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DC" w:rsidRDefault="00F30BDC" w:rsidP="00F30BDC">
      <w:pPr>
        <w:rPr>
          <w:rFonts w:ascii="Arial" w:hAnsi="Arial"/>
          <w:color w:val="800000"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color w:val="800000"/>
              <w:sz w:val="36"/>
            </w:rPr>
            <w:t>U</w:t>
          </w:r>
          <w:r>
            <w:rPr>
              <w:rFonts w:ascii="Arial" w:hAnsi="Arial"/>
              <w:color w:val="800000"/>
              <w:sz w:val="28"/>
            </w:rPr>
            <w:t>NIVERSITY</w:t>
          </w:r>
        </w:smartTag>
        <w:r>
          <w:rPr>
            <w:rFonts w:ascii="Arial" w:hAnsi="Arial"/>
            <w:color w:val="800000"/>
            <w:sz w:val="28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color w:val="800000"/>
              <w:sz w:val="36"/>
            </w:rPr>
            <w:t>M</w:t>
          </w:r>
          <w:r>
            <w:rPr>
              <w:rFonts w:ascii="Arial" w:hAnsi="Arial"/>
              <w:color w:val="800000"/>
              <w:sz w:val="28"/>
            </w:rPr>
            <w:t>INNESOTA</w:t>
          </w:r>
        </w:smartTag>
      </w:smartTag>
      <w:r>
        <w:rPr>
          <w:rFonts w:ascii="Arial" w:hAnsi="Arial"/>
          <w:color w:val="800000"/>
          <w:sz w:val="28"/>
        </w:rPr>
        <w:tab/>
      </w:r>
      <w:r>
        <w:rPr>
          <w:rFonts w:ascii="Arial" w:hAnsi="Arial"/>
          <w:color w:val="800000"/>
          <w:sz w:val="28"/>
        </w:rPr>
        <w:tab/>
      </w:r>
      <w:r>
        <w:rPr>
          <w:rFonts w:ascii="Arial" w:hAnsi="Arial"/>
          <w:color w:val="800000"/>
          <w:sz w:val="28"/>
        </w:rPr>
        <w:tab/>
      </w:r>
      <w:r>
        <w:rPr>
          <w:rFonts w:ascii="Arial" w:hAnsi="Arial"/>
          <w:color w:val="800000"/>
          <w:sz w:val="28"/>
        </w:rPr>
        <w:tab/>
      </w:r>
      <w:r>
        <w:rPr>
          <w:rFonts w:ascii="Arial" w:hAnsi="Arial"/>
          <w:color w:val="800000"/>
          <w:sz w:val="28"/>
        </w:rPr>
        <w:tab/>
      </w:r>
      <w:r>
        <w:rPr>
          <w:rFonts w:ascii="Arial" w:hAnsi="Arial"/>
          <w:color w:val="800000"/>
          <w:sz w:val="28"/>
        </w:rPr>
        <w:tab/>
      </w:r>
      <w:r>
        <w:rPr>
          <w:rFonts w:ascii="Arial" w:hAnsi="Arial"/>
          <w:color w:val="800000"/>
          <w:sz w:val="28"/>
        </w:rPr>
        <w:tab/>
      </w:r>
      <w:r>
        <w:rPr>
          <w:rFonts w:ascii="Arial" w:hAnsi="Arial"/>
          <w:color w:val="800000"/>
          <w:sz w:val="28"/>
        </w:rPr>
        <w:tab/>
      </w:r>
    </w:p>
    <w:p w:rsidR="00F30BDC" w:rsidRDefault="006C720F" w:rsidP="00F30BDC">
      <w:pPr>
        <w:rPr>
          <w:rFonts w:ascii="Arial" w:hAnsi="Arial"/>
          <w:i/>
          <w:sz w:val="8"/>
        </w:rPr>
      </w:pPr>
      <w:r>
        <w:rPr>
          <w:rFonts w:ascii="Geneva" w:hAnsi="Geneva"/>
          <w:noProof/>
          <w:sz w:val="8"/>
        </w:rPr>
        <w:pict>
          <v:rect id="_x0000_s1026" style="position:absolute;margin-left:0;margin-top:0;width:475.2pt;height:1.5pt;z-index:-251658752;mso-wrap-edited:f" wrapcoords="-35 0 -35 10800 21600 10800 21600 0 -35 0" o:hralign="center" o:hrstd="t" o:hrnoshade="t" o:hr="t" fillcolor="black" stroked="f"/>
        </w:pict>
      </w:r>
    </w:p>
    <w:p w:rsidR="00F30BDC" w:rsidRDefault="00F30BDC" w:rsidP="00F30BDC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Building Code Department                               270 Donhowe Building</w:t>
      </w:r>
    </w:p>
    <w:p w:rsidR="00F30BDC" w:rsidRDefault="00F30BDC" w:rsidP="00F30BDC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319 -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i/>
              <w:sz w:val="18"/>
            </w:rPr>
            <w:t>15th Avenue</w:t>
          </w:r>
        </w:smartTag>
      </w:smartTag>
      <w:r>
        <w:rPr>
          <w:rFonts w:ascii="Arial" w:hAnsi="Arial"/>
          <w:i/>
          <w:sz w:val="18"/>
        </w:rPr>
        <w:t xml:space="preserve"> S.E</w:t>
      </w:r>
    </w:p>
    <w:p w:rsidR="00F30BDC" w:rsidRDefault="00F30BDC" w:rsidP="00F30BDC">
      <w:pPr>
        <w:jc w:val="right"/>
        <w:rPr>
          <w:rFonts w:ascii="Arial" w:hAnsi="Arial"/>
          <w:i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i/>
              <w:sz w:val="18"/>
            </w:rPr>
            <w:t>Minneapolis</w:t>
          </w:r>
        </w:smartTag>
        <w:r>
          <w:rPr>
            <w:rFonts w:ascii="Arial" w:hAnsi="Arial"/>
            <w:i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i/>
              <w:sz w:val="18"/>
            </w:rPr>
            <w:t>MN</w:t>
          </w:r>
        </w:smartTag>
        <w:r>
          <w:rPr>
            <w:rFonts w:ascii="Arial" w:hAnsi="Arial"/>
            <w:i/>
            <w:sz w:val="18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i/>
              <w:sz w:val="18"/>
            </w:rPr>
            <w:t>55455</w:t>
          </w:r>
        </w:smartTag>
      </w:smartTag>
    </w:p>
    <w:p w:rsidR="00F30BDC" w:rsidRDefault="00F30BDC" w:rsidP="00F30BDC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Phone: 612-625-3318</w:t>
      </w:r>
    </w:p>
    <w:p w:rsidR="00F30BDC" w:rsidRDefault="00F30BDC" w:rsidP="00F30BDC">
      <w:pPr>
        <w:pStyle w:val="Heading1"/>
        <w:rPr>
          <w:b w:val="0"/>
          <w:sz w:val="22"/>
        </w:rPr>
      </w:pPr>
      <w:r>
        <w:t xml:space="preserve">                                                                                                                                                            Fax: 612-625-6667 </w:t>
      </w:r>
    </w:p>
    <w:p w:rsidR="00F30BDC" w:rsidRDefault="00F30BDC">
      <w:pPr>
        <w:pStyle w:val="Title"/>
      </w:pPr>
    </w:p>
    <w:p w:rsidR="002E336F" w:rsidRDefault="003E4816">
      <w:pPr>
        <w:pStyle w:val="Title"/>
      </w:pPr>
      <w:r>
        <w:t xml:space="preserve">Project </w:t>
      </w:r>
      <w:r w:rsidR="0013584A">
        <w:t xml:space="preserve">Final Inspection </w:t>
      </w:r>
      <w:r w:rsidR="006E268E">
        <w:t>Guideline</w:t>
      </w:r>
    </w:p>
    <w:p w:rsidR="0013584A" w:rsidRDefault="0013584A">
      <w:pPr>
        <w:pStyle w:val="Title"/>
        <w:rPr>
          <w:color w:val="FF0000"/>
        </w:rPr>
      </w:pPr>
    </w:p>
    <w:p w:rsidR="006C2852" w:rsidRPr="006C2852" w:rsidRDefault="006C2852" w:rsidP="006C2852">
      <w:pPr>
        <w:pStyle w:val="Title"/>
        <w:jc w:val="left"/>
        <w:rPr>
          <w:u w:val="single"/>
        </w:rPr>
      </w:pPr>
      <w:r w:rsidRPr="006C2852">
        <w:t>Project</w:t>
      </w:r>
      <w:r>
        <w:t xml:space="preserve"> Name:</w:t>
      </w:r>
      <w:r w:rsidR="006E268E">
        <w:t xml:space="preserve"> ………………………………………….</w:t>
      </w:r>
    </w:p>
    <w:p w:rsidR="006C2852" w:rsidRDefault="006C2852" w:rsidP="006C2852">
      <w:pPr>
        <w:pStyle w:val="Title"/>
        <w:jc w:val="left"/>
      </w:pPr>
    </w:p>
    <w:p w:rsidR="006C2852" w:rsidRDefault="009D22AB" w:rsidP="006C2852">
      <w:pPr>
        <w:pStyle w:val="Title"/>
        <w:jc w:val="left"/>
      </w:pPr>
      <w:r>
        <w:t>University</w:t>
      </w:r>
      <w:r w:rsidR="0014127D">
        <w:t xml:space="preserve"> Project Manager:</w:t>
      </w:r>
      <w:r w:rsidR="006E268E">
        <w:t xml:space="preserve"> ………………………..</w:t>
      </w:r>
      <w:r w:rsidR="0014127D">
        <w:t xml:space="preserve">                                                                                      </w:t>
      </w:r>
    </w:p>
    <w:p w:rsidR="006C2852" w:rsidRDefault="006C2852" w:rsidP="006C2852">
      <w:pPr>
        <w:pStyle w:val="Title"/>
        <w:jc w:val="left"/>
      </w:pPr>
    </w:p>
    <w:p w:rsidR="006C2852" w:rsidRDefault="006C2852" w:rsidP="006C2852">
      <w:pPr>
        <w:pStyle w:val="Title"/>
        <w:jc w:val="left"/>
      </w:pPr>
      <w:r>
        <w:t>General Contractor:</w:t>
      </w:r>
      <w:r w:rsidR="006E268E">
        <w:t xml:space="preserve"> ………………………………….</w:t>
      </w:r>
    </w:p>
    <w:p w:rsidR="00C810B7" w:rsidRDefault="0014127D" w:rsidP="006C2852">
      <w:pPr>
        <w:pStyle w:val="Title"/>
        <w:jc w:val="left"/>
      </w:pPr>
      <w:r>
        <w:t xml:space="preserve"> </w:t>
      </w:r>
    </w:p>
    <w:p w:rsidR="006C2852" w:rsidRDefault="003B00EA" w:rsidP="006C2852">
      <w:pPr>
        <w:pStyle w:val="Title"/>
        <w:jc w:val="left"/>
      </w:pPr>
      <w:r>
        <w:t>Superintendent:</w:t>
      </w:r>
      <w:r w:rsidR="006E268E">
        <w:t xml:space="preserve"> ………………………………………</w:t>
      </w:r>
    </w:p>
    <w:p w:rsidR="006E268E" w:rsidRDefault="006E268E" w:rsidP="006C2852">
      <w:pPr>
        <w:pStyle w:val="Title"/>
        <w:jc w:val="left"/>
      </w:pPr>
    </w:p>
    <w:p w:rsidR="006E268E" w:rsidRDefault="006C2852" w:rsidP="003B00EA">
      <w:pPr>
        <w:pStyle w:val="Title"/>
        <w:jc w:val="left"/>
      </w:pPr>
      <w:r>
        <w:t>Project Number</w:t>
      </w:r>
      <w:r w:rsidR="00671B05">
        <w:t>(s</w:t>
      </w:r>
      <w:r w:rsidR="006E268E">
        <w:t>) ……………………………………</w:t>
      </w:r>
    </w:p>
    <w:p w:rsidR="00660280" w:rsidRDefault="00660280" w:rsidP="006C2852">
      <w:pPr>
        <w:pStyle w:val="Title"/>
        <w:jc w:val="left"/>
        <w:rPr>
          <w:sz w:val="18"/>
          <w:szCs w:val="18"/>
        </w:rPr>
      </w:pPr>
    </w:p>
    <w:p w:rsidR="004A3313" w:rsidRDefault="004A3313" w:rsidP="006C2852">
      <w:pPr>
        <w:pStyle w:val="Title"/>
        <w:jc w:val="left"/>
        <w:rPr>
          <w:sz w:val="18"/>
          <w:szCs w:val="18"/>
        </w:rPr>
      </w:pPr>
    </w:p>
    <w:p w:rsidR="00660280" w:rsidRDefault="00FC7AD4" w:rsidP="006C2852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Purpose and </w:t>
      </w:r>
      <w:r w:rsidR="00660280">
        <w:rPr>
          <w:sz w:val="18"/>
          <w:szCs w:val="18"/>
        </w:rPr>
        <w:t>I</w:t>
      </w:r>
      <w:r w:rsidR="00660280" w:rsidRPr="00660280">
        <w:rPr>
          <w:sz w:val="18"/>
          <w:szCs w:val="18"/>
        </w:rPr>
        <w:t>ntent:</w:t>
      </w:r>
    </w:p>
    <w:p w:rsidR="00943358" w:rsidRDefault="00943358" w:rsidP="006C2852">
      <w:pPr>
        <w:pStyle w:val="Title"/>
        <w:jc w:val="left"/>
        <w:rPr>
          <w:sz w:val="18"/>
          <w:szCs w:val="18"/>
        </w:rPr>
      </w:pPr>
    </w:p>
    <w:p w:rsidR="00FC7AD4" w:rsidRDefault="00660280" w:rsidP="00606181">
      <w:pPr>
        <w:pStyle w:val="Title"/>
        <w:numPr>
          <w:ilvl w:val="0"/>
          <w:numId w:val="17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To assist with clarifying to the project team</w:t>
      </w:r>
      <w:r w:rsidR="00FC7AD4">
        <w:rPr>
          <w:b w:val="0"/>
          <w:sz w:val="18"/>
          <w:szCs w:val="18"/>
        </w:rPr>
        <w:t xml:space="preserve"> the roles of; </w:t>
      </w:r>
      <w:r>
        <w:rPr>
          <w:b w:val="0"/>
          <w:sz w:val="18"/>
          <w:szCs w:val="18"/>
        </w:rPr>
        <w:t>the</w:t>
      </w:r>
      <w:r w:rsidRPr="0066028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University Project Manager, the </w:t>
      </w:r>
      <w:r w:rsidRPr="00660280">
        <w:rPr>
          <w:b w:val="0"/>
          <w:sz w:val="18"/>
          <w:szCs w:val="18"/>
        </w:rPr>
        <w:t xml:space="preserve">General Contractor and </w:t>
      </w:r>
      <w:r>
        <w:rPr>
          <w:b w:val="0"/>
          <w:sz w:val="18"/>
          <w:szCs w:val="18"/>
        </w:rPr>
        <w:t xml:space="preserve">their </w:t>
      </w:r>
      <w:r w:rsidRPr="00660280">
        <w:rPr>
          <w:b w:val="0"/>
          <w:sz w:val="18"/>
          <w:szCs w:val="18"/>
        </w:rPr>
        <w:t>Subcontractors</w:t>
      </w:r>
      <w:r>
        <w:rPr>
          <w:b w:val="0"/>
          <w:sz w:val="18"/>
          <w:szCs w:val="18"/>
        </w:rPr>
        <w:t>, Des</w:t>
      </w:r>
      <w:r w:rsidR="00FC7AD4">
        <w:rPr>
          <w:b w:val="0"/>
          <w:sz w:val="18"/>
          <w:szCs w:val="18"/>
        </w:rPr>
        <w:t>ign P</w:t>
      </w:r>
      <w:r>
        <w:rPr>
          <w:b w:val="0"/>
          <w:sz w:val="18"/>
          <w:szCs w:val="18"/>
        </w:rPr>
        <w:t>rofessionals and BCD</w:t>
      </w:r>
      <w:r w:rsidR="00FC7AD4">
        <w:rPr>
          <w:b w:val="0"/>
          <w:sz w:val="18"/>
          <w:szCs w:val="18"/>
        </w:rPr>
        <w:t>,</w:t>
      </w:r>
      <w:r>
        <w:rPr>
          <w:b w:val="0"/>
          <w:sz w:val="18"/>
          <w:szCs w:val="18"/>
        </w:rPr>
        <w:t xml:space="preserve"> as an aid for project closeouts.</w:t>
      </w:r>
    </w:p>
    <w:p w:rsidR="00FC7AD4" w:rsidRDefault="00FC7AD4" w:rsidP="006C2852">
      <w:pPr>
        <w:pStyle w:val="Title"/>
        <w:jc w:val="left"/>
        <w:rPr>
          <w:b w:val="0"/>
          <w:sz w:val="18"/>
          <w:szCs w:val="18"/>
        </w:rPr>
      </w:pPr>
    </w:p>
    <w:p w:rsidR="00660280" w:rsidRDefault="00FC7AD4" w:rsidP="00606181">
      <w:pPr>
        <w:pStyle w:val="Title"/>
        <w:numPr>
          <w:ilvl w:val="0"/>
          <w:numId w:val="17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This document becomes the General Contractor’s and may be modified as they see fit.</w:t>
      </w:r>
      <w:r w:rsidR="00943358">
        <w:rPr>
          <w:b w:val="0"/>
          <w:sz w:val="18"/>
          <w:szCs w:val="18"/>
        </w:rPr>
        <w:t xml:space="preserve"> Changes, additions and modifications should be indicated at the end of the document and may be incorporated in future editions.</w:t>
      </w:r>
    </w:p>
    <w:p w:rsidR="00943358" w:rsidRPr="00660280" w:rsidRDefault="00943358" w:rsidP="006C2852">
      <w:pPr>
        <w:pStyle w:val="Title"/>
        <w:jc w:val="left"/>
        <w:rPr>
          <w:sz w:val="18"/>
          <w:szCs w:val="18"/>
        </w:rPr>
      </w:pPr>
    </w:p>
    <w:p w:rsidR="00660280" w:rsidRPr="00F879EB" w:rsidRDefault="00660280">
      <w:pPr>
        <w:rPr>
          <w:rFonts w:ascii="Arial" w:hAnsi="Arial"/>
          <w:sz w:val="22"/>
        </w:rPr>
      </w:pP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2"/>
        <w:gridCol w:w="630"/>
        <w:gridCol w:w="603"/>
        <w:gridCol w:w="620"/>
        <w:gridCol w:w="5014"/>
      </w:tblGrid>
      <w:tr w:rsidR="0046218E" w:rsidRPr="00EE10D6" w:rsidTr="008814EF">
        <w:trPr>
          <w:cantSplit/>
          <w:trHeight w:val="638"/>
          <w:jc w:val="center"/>
        </w:trPr>
        <w:tc>
          <w:tcPr>
            <w:tcW w:w="3882" w:type="dxa"/>
            <w:shd w:val="pct5" w:color="000000" w:fill="FFFFFF"/>
            <w:vAlign w:val="center"/>
          </w:tcPr>
          <w:p w:rsidR="0046218E" w:rsidRPr="00EE10D6" w:rsidRDefault="0046218E">
            <w:pPr>
              <w:pStyle w:val="Heading2"/>
              <w:keepNext w:val="0"/>
              <w:ind w:left="461" w:hanging="461"/>
              <w:rPr>
                <w:sz w:val="18"/>
                <w:szCs w:val="18"/>
              </w:rPr>
            </w:pPr>
            <w:r w:rsidRPr="00EE10D6">
              <w:rPr>
                <w:sz w:val="18"/>
                <w:szCs w:val="18"/>
              </w:rPr>
              <w:t>A.</w:t>
            </w:r>
            <w:r w:rsidRPr="00EE10D6">
              <w:rPr>
                <w:sz w:val="18"/>
                <w:szCs w:val="18"/>
              </w:rPr>
              <w:tab/>
              <w:t>General</w:t>
            </w:r>
            <w:r w:rsidR="004E0A9C" w:rsidRPr="00EE10D6">
              <w:rPr>
                <w:sz w:val="18"/>
                <w:szCs w:val="18"/>
              </w:rPr>
              <w:t xml:space="preserve"> Conditions</w:t>
            </w:r>
          </w:p>
        </w:tc>
        <w:tc>
          <w:tcPr>
            <w:tcW w:w="630" w:type="dxa"/>
            <w:shd w:val="pct5" w:color="000000" w:fill="FFFFFF"/>
            <w:vAlign w:val="center"/>
          </w:tcPr>
          <w:p w:rsidR="0046218E" w:rsidRPr="00EE10D6" w:rsidRDefault="00881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03" w:type="dxa"/>
            <w:shd w:val="pct5" w:color="000000" w:fill="FFFFFF"/>
            <w:vAlign w:val="center"/>
          </w:tcPr>
          <w:p w:rsidR="0046218E" w:rsidRPr="00EE10D6" w:rsidRDefault="00881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20" w:type="dxa"/>
            <w:shd w:val="pct5" w:color="000000" w:fill="FFFFFF"/>
          </w:tcPr>
          <w:p w:rsidR="0046218E" w:rsidRPr="00EE10D6" w:rsidRDefault="0046218E" w:rsidP="00881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14EF" w:rsidRPr="00EE10D6" w:rsidRDefault="008814EF" w:rsidP="00881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NA</w:t>
            </w:r>
          </w:p>
          <w:p w:rsidR="008814EF" w:rsidRPr="00EE10D6" w:rsidRDefault="008814EF" w:rsidP="00881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shd w:val="pct5" w:color="000000" w:fill="FFFFFF"/>
            <w:vAlign w:val="center"/>
          </w:tcPr>
          <w:p w:rsidR="0046218E" w:rsidRPr="00EE10D6" w:rsidRDefault="008814EF" w:rsidP="00881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46218E" w:rsidRPr="00EE10D6" w:rsidTr="00F30BDC">
        <w:trPr>
          <w:cantSplit/>
          <w:trHeight w:val="503"/>
          <w:jc w:val="center"/>
        </w:trPr>
        <w:tc>
          <w:tcPr>
            <w:tcW w:w="3882" w:type="dxa"/>
            <w:vAlign w:val="center"/>
          </w:tcPr>
          <w:p w:rsidR="0046218E" w:rsidRPr="00EE10D6" w:rsidRDefault="0046218E" w:rsidP="003E4816">
            <w:pPr>
              <w:tabs>
                <w:tab w:val="left" w:pos="907"/>
              </w:tabs>
              <w:ind w:left="907" w:hanging="450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1.</w:t>
            </w:r>
            <w:r w:rsidRPr="00EE10D6">
              <w:rPr>
                <w:rFonts w:ascii="Arial" w:hAnsi="Arial" w:cs="Arial"/>
                <w:sz w:val="18"/>
                <w:szCs w:val="18"/>
              </w:rPr>
              <w:tab/>
            </w:r>
            <w:r w:rsidR="001C4A30" w:rsidRPr="00EE10D6">
              <w:rPr>
                <w:rFonts w:ascii="Arial" w:hAnsi="Arial" w:cs="Arial"/>
                <w:sz w:val="18"/>
                <w:szCs w:val="18"/>
              </w:rPr>
              <w:t>Project is significant</w:t>
            </w:r>
            <w:r w:rsidR="00D4665B">
              <w:rPr>
                <w:rFonts w:ascii="Arial" w:hAnsi="Arial" w:cs="Arial"/>
                <w:sz w:val="18"/>
                <w:szCs w:val="18"/>
              </w:rPr>
              <w:t xml:space="preserve"> and/or CPM</w:t>
            </w:r>
            <w:r w:rsidR="001C4A30" w:rsidRPr="00EE10D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E4816" w:rsidRPr="00EE10D6">
              <w:rPr>
                <w:rFonts w:ascii="Arial" w:hAnsi="Arial" w:cs="Arial"/>
                <w:sz w:val="18"/>
                <w:szCs w:val="18"/>
              </w:rPr>
              <w:t>N</w:t>
            </w:r>
            <w:r w:rsidR="001C4A30" w:rsidRPr="00EE10D6">
              <w:rPr>
                <w:rFonts w:ascii="Arial" w:hAnsi="Arial" w:cs="Arial"/>
                <w:sz w:val="18"/>
                <w:szCs w:val="18"/>
              </w:rPr>
              <w:t xml:space="preserve">ew building, </w:t>
            </w:r>
            <w:r w:rsidR="00B40AC4" w:rsidRPr="00EE10D6">
              <w:rPr>
                <w:rFonts w:ascii="Arial" w:hAnsi="Arial" w:cs="Arial"/>
                <w:sz w:val="18"/>
                <w:szCs w:val="18"/>
              </w:rPr>
              <w:t xml:space="preserve">addition, </w:t>
            </w:r>
            <w:r w:rsidR="001C4A30" w:rsidRPr="00EE10D6">
              <w:rPr>
                <w:rFonts w:ascii="Arial" w:hAnsi="Arial" w:cs="Arial"/>
                <w:sz w:val="18"/>
                <w:szCs w:val="18"/>
              </w:rPr>
              <w:t>major renovation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A33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CPM - Owner/Operator</w:t>
            </w:r>
          </w:p>
        </w:tc>
      </w:tr>
      <w:tr w:rsidR="0046218E" w:rsidRPr="00EE10D6" w:rsidTr="00F30BDC">
        <w:trPr>
          <w:cantSplit/>
          <w:trHeight w:val="530"/>
          <w:jc w:val="center"/>
        </w:trPr>
        <w:tc>
          <w:tcPr>
            <w:tcW w:w="3882" w:type="dxa"/>
            <w:vAlign w:val="center"/>
          </w:tcPr>
          <w:p w:rsidR="0046218E" w:rsidRPr="00EE10D6" w:rsidRDefault="0046218E" w:rsidP="00E32AC8">
            <w:pPr>
              <w:tabs>
                <w:tab w:val="left" w:pos="907"/>
              </w:tabs>
              <w:ind w:left="907" w:hanging="450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2.</w:t>
            </w:r>
            <w:r w:rsidRPr="00EE10D6">
              <w:rPr>
                <w:rFonts w:ascii="Arial" w:hAnsi="Arial" w:cs="Arial"/>
                <w:sz w:val="18"/>
                <w:szCs w:val="18"/>
              </w:rPr>
              <w:tab/>
            </w:r>
            <w:r w:rsidR="00E32AC8" w:rsidRPr="00EE10D6">
              <w:rPr>
                <w:rFonts w:ascii="Arial" w:hAnsi="Arial" w:cs="Arial"/>
                <w:sz w:val="18"/>
                <w:szCs w:val="18"/>
              </w:rPr>
              <w:t>Project is U Construction or R</w:t>
            </w:r>
            <w:r w:rsidR="00954528" w:rsidRPr="00EE10D6">
              <w:rPr>
                <w:rFonts w:ascii="Arial" w:hAnsi="Arial" w:cs="Arial"/>
                <w:sz w:val="18"/>
                <w:szCs w:val="18"/>
              </w:rPr>
              <w:t>esearch and Outreach Center (R</w:t>
            </w:r>
            <w:r w:rsidR="00E32AC8" w:rsidRPr="00EE10D6">
              <w:rPr>
                <w:rFonts w:ascii="Arial" w:hAnsi="Arial" w:cs="Arial"/>
                <w:sz w:val="18"/>
                <w:szCs w:val="18"/>
              </w:rPr>
              <w:t>OC</w:t>
            </w:r>
            <w:r w:rsidR="00954528" w:rsidRPr="00EE10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A33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Construction</w:t>
            </w:r>
            <w:r w:rsidR="006C720F">
              <w:rPr>
                <w:rFonts w:ascii="Arial" w:hAnsi="Arial" w:cs="Arial"/>
                <w:sz w:val="18"/>
                <w:szCs w:val="18"/>
              </w:rPr>
              <w:t>/ROC</w:t>
            </w:r>
          </w:p>
        </w:tc>
      </w:tr>
      <w:tr w:rsidR="0046218E" w:rsidRPr="00EE10D6" w:rsidTr="00F30BDC">
        <w:trPr>
          <w:cantSplit/>
          <w:trHeight w:val="530"/>
          <w:jc w:val="center"/>
        </w:trPr>
        <w:tc>
          <w:tcPr>
            <w:tcW w:w="3882" w:type="dxa"/>
            <w:vAlign w:val="center"/>
          </w:tcPr>
          <w:p w:rsidR="0046218E" w:rsidRPr="00EE10D6" w:rsidRDefault="0046218E" w:rsidP="004A3313">
            <w:pPr>
              <w:tabs>
                <w:tab w:val="left" w:pos="907"/>
              </w:tabs>
              <w:ind w:left="907" w:hanging="450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3.</w:t>
            </w:r>
            <w:r w:rsidRPr="00EE10D6">
              <w:rPr>
                <w:rFonts w:ascii="Arial" w:hAnsi="Arial" w:cs="Arial"/>
                <w:sz w:val="18"/>
                <w:szCs w:val="18"/>
              </w:rPr>
              <w:tab/>
            </w:r>
            <w:r w:rsidR="00CD1A3B" w:rsidRPr="00EE10D6">
              <w:rPr>
                <w:rFonts w:ascii="Arial" w:hAnsi="Arial" w:cs="Arial"/>
                <w:sz w:val="18"/>
                <w:szCs w:val="18"/>
              </w:rPr>
              <w:t>BCD Inspector</w:t>
            </w:r>
            <w:r w:rsidR="00D4665B">
              <w:rPr>
                <w:rFonts w:ascii="Arial" w:hAnsi="Arial" w:cs="Arial"/>
                <w:sz w:val="18"/>
                <w:szCs w:val="18"/>
              </w:rPr>
              <w:t>(s), plans examiners</w:t>
            </w:r>
            <w:r w:rsidR="007D19F8" w:rsidRPr="00EE10D6">
              <w:rPr>
                <w:rFonts w:ascii="Arial" w:hAnsi="Arial" w:cs="Arial"/>
                <w:sz w:val="18"/>
                <w:szCs w:val="18"/>
              </w:rPr>
              <w:t>(s)</w:t>
            </w:r>
            <w:r w:rsidR="00CD1A3B" w:rsidRPr="00EE10D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4665B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CD1A3B" w:rsidRPr="00EE10D6">
              <w:rPr>
                <w:rFonts w:ascii="Arial" w:hAnsi="Arial" w:cs="Arial"/>
                <w:sz w:val="18"/>
                <w:szCs w:val="18"/>
              </w:rPr>
              <w:t xml:space="preserve">Assistant BO, </w:t>
            </w:r>
            <w:r w:rsidR="00D4665B">
              <w:rPr>
                <w:rFonts w:ascii="Arial" w:hAnsi="Arial" w:cs="Arial"/>
                <w:sz w:val="18"/>
                <w:szCs w:val="18"/>
              </w:rPr>
              <w:t xml:space="preserve">have been </w:t>
            </w:r>
            <w:r w:rsidR="00D4665B" w:rsidRPr="00EE10D6">
              <w:rPr>
                <w:rFonts w:ascii="Arial" w:hAnsi="Arial" w:cs="Arial"/>
                <w:sz w:val="18"/>
                <w:szCs w:val="18"/>
              </w:rPr>
              <w:t>notified by General Contractor the closeout meetings are underway.</w:t>
            </w:r>
            <w:r w:rsidR="00D466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A3313">
            <w:pPr>
              <w:rPr>
                <w:rFonts w:ascii="Arial" w:hAnsi="Arial" w:cs="Arial"/>
                <w:sz w:val="18"/>
                <w:szCs w:val="18"/>
              </w:rPr>
            </w:pPr>
            <w:r w:rsidRPr="004A3313">
              <w:rPr>
                <w:rFonts w:ascii="Arial" w:hAnsi="Arial" w:cs="Arial"/>
                <w:b/>
                <w:sz w:val="18"/>
                <w:szCs w:val="18"/>
              </w:rPr>
              <w:t>General Contractor.</w:t>
            </w:r>
          </w:p>
        </w:tc>
      </w:tr>
      <w:tr w:rsidR="0046218E" w:rsidRPr="00EE10D6" w:rsidTr="00F30BDC">
        <w:trPr>
          <w:cantSplit/>
          <w:trHeight w:val="980"/>
          <w:jc w:val="center"/>
        </w:trPr>
        <w:tc>
          <w:tcPr>
            <w:tcW w:w="3882" w:type="dxa"/>
            <w:vAlign w:val="center"/>
          </w:tcPr>
          <w:p w:rsidR="0046218E" w:rsidRPr="00EE10D6" w:rsidRDefault="0046218E" w:rsidP="004A3313">
            <w:pPr>
              <w:tabs>
                <w:tab w:val="left" w:pos="907"/>
              </w:tabs>
              <w:ind w:left="907" w:hanging="450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4.</w:t>
            </w:r>
            <w:r w:rsidRPr="00EE10D6">
              <w:rPr>
                <w:rFonts w:ascii="Arial" w:hAnsi="Arial" w:cs="Arial"/>
                <w:sz w:val="18"/>
                <w:szCs w:val="18"/>
              </w:rPr>
              <w:tab/>
            </w:r>
            <w:r w:rsidR="00D4665B">
              <w:rPr>
                <w:rFonts w:ascii="Arial" w:hAnsi="Arial" w:cs="Arial"/>
                <w:sz w:val="18"/>
                <w:szCs w:val="18"/>
              </w:rPr>
              <w:t xml:space="preserve">Architect, </w:t>
            </w:r>
            <w:r w:rsidR="00A82420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  <w:r w:rsidR="00CD1A3B" w:rsidRPr="00EE10D6">
              <w:rPr>
                <w:rFonts w:ascii="Arial" w:hAnsi="Arial" w:cs="Arial"/>
                <w:sz w:val="18"/>
                <w:szCs w:val="18"/>
              </w:rPr>
              <w:t>PM have been notified</w:t>
            </w:r>
            <w:r w:rsidR="00817F1A" w:rsidRPr="00EE10D6">
              <w:rPr>
                <w:rFonts w:ascii="Arial" w:hAnsi="Arial" w:cs="Arial"/>
                <w:sz w:val="18"/>
                <w:szCs w:val="18"/>
              </w:rPr>
              <w:t xml:space="preserve"> by General Contractor</w:t>
            </w:r>
            <w:r w:rsidR="00E61D8C" w:rsidRPr="00EE10D6">
              <w:rPr>
                <w:rFonts w:ascii="Arial" w:hAnsi="Arial" w:cs="Arial"/>
                <w:sz w:val="18"/>
                <w:szCs w:val="18"/>
              </w:rPr>
              <w:t xml:space="preserve"> the closeout meetings </w:t>
            </w:r>
            <w:r w:rsidR="004A3313">
              <w:rPr>
                <w:rFonts w:ascii="Arial" w:hAnsi="Arial" w:cs="Arial"/>
                <w:sz w:val="18"/>
                <w:szCs w:val="18"/>
              </w:rPr>
              <w:t xml:space="preserve">will be </w:t>
            </w:r>
            <w:r w:rsidR="00E61D8C" w:rsidRPr="00EE10D6">
              <w:rPr>
                <w:rFonts w:ascii="Arial" w:hAnsi="Arial" w:cs="Arial"/>
                <w:sz w:val="18"/>
                <w:szCs w:val="18"/>
              </w:rPr>
              <w:t>underway.</w:t>
            </w:r>
            <w:r w:rsidR="00D466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A3313">
            <w:pPr>
              <w:rPr>
                <w:rFonts w:ascii="Arial" w:hAnsi="Arial" w:cs="Arial"/>
                <w:sz w:val="18"/>
                <w:szCs w:val="18"/>
              </w:rPr>
            </w:pPr>
            <w:r w:rsidRPr="004A3313">
              <w:rPr>
                <w:rFonts w:ascii="Arial" w:hAnsi="Arial" w:cs="Arial"/>
                <w:b/>
                <w:sz w:val="18"/>
                <w:szCs w:val="18"/>
              </w:rPr>
              <w:t>General Contractor</w:t>
            </w:r>
          </w:p>
        </w:tc>
      </w:tr>
      <w:tr w:rsidR="00C810B7" w:rsidRPr="00EE10D6" w:rsidTr="00954528">
        <w:trPr>
          <w:cantSplit/>
          <w:trHeight w:val="1070"/>
          <w:jc w:val="center"/>
        </w:trPr>
        <w:tc>
          <w:tcPr>
            <w:tcW w:w="3882" w:type="dxa"/>
            <w:vAlign w:val="center"/>
          </w:tcPr>
          <w:p w:rsidR="00C810B7" w:rsidRPr="00EE10D6" w:rsidRDefault="009447C1" w:rsidP="004A3313">
            <w:pPr>
              <w:tabs>
                <w:tab w:val="left" w:pos="907"/>
              </w:tabs>
              <w:ind w:left="907" w:hanging="4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     Revisions to approved plans have been reviewed by BCD. Any review and inspection discrepancies have been resolved.</w:t>
            </w:r>
            <w:r w:rsidR="009433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C810B7" w:rsidRPr="00EE10D6" w:rsidRDefault="00C8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C810B7" w:rsidRPr="00EE10D6" w:rsidRDefault="00C81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C810B7" w:rsidRPr="00EE10D6" w:rsidRDefault="00C81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C810B7" w:rsidRPr="00EE10D6" w:rsidRDefault="004A33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BCD staff/Architect/MEP designer.</w:t>
            </w:r>
          </w:p>
        </w:tc>
      </w:tr>
      <w:tr w:rsidR="0046218E" w:rsidRPr="00EE10D6" w:rsidTr="008B745C">
        <w:trPr>
          <w:cantSplit/>
          <w:trHeight w:val="710"/>
          <w:jc w:val="center"/>
        </w:trPr>
        <w:tc>
          <w:tcPr>
            <w:tcW w:w="3882" w:type="dxa"/>
            <w:shd w:val="pct5" w:color="000000" w:fill="FFFFFF"/>
            <w:vAlign w:val="center"/>
          </w:tcPr>
          <w:p w:rsidR="0046218E" w:rsidRPr="00EE10D6" w:rsidRDefault="0046218E" w:rsidP="008B745C">
            <w:pPr>
              <w:pStyle w:val="Heading1"/>
              <w:keepNext w:val="0"/>
              <w:rPr>
                <w:sz w:val="18"/>
                <w:szCs w:val="18"/>
              </w:rPr>
            </w:pPr>
            <w:r w:rsidRPr="00EE10D6">
              <w:rPr>
                <w:sz w:val="18"/>
                <w:szCs w:val="18"/>
              </w:rPr>
              <w:lastRenderedPageBreak/>
              <w:t>B.</w:t>
            </w:r>
            <w:r w:rsidRPr="00EE10D6">
              <w:rPr>
                <w:sz w:val="18"/>
                <w:szCs w:val="18"/>
              </w:rPr>
              <w:tab/>
            </w:r>
            <w:r w:rsidR="00CD1A3B" w:rsidRPr="00EE10D6">
              <w:rPr>
                <w:sz w:val="18"/>
                <w:szCs w:val="18"/>
              </w:rPr>
              <w:t xml:space="preserve">Closeout </w:t>
            </w:r>
            <w:r w:rsidR="008B745C" w:rsidRPr="00EE10D6">
              <w:rPr>
                <w:sz w:val="18"/>
                <w:szCs w:val="18"/>
              </w:rPr>
              <w:t>Procedures</w:t>
            </w:r>
          </w:p>
        </w:tc>
        <w:tc>
          <w:tcPr>
            <w:tcW w:w="630" w:type="dxa"/>
            <w:shd w:val="pct5" w:color="000000" w:fill="FFFFFF"/>
            <w:vAlign w:val="center"/>
          </w:tcPr>
          <w:p w:rsidR="0046218E" w:rsidRPr="00EE10D6" w:rsidRDefault="008B74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03" w:type="dxa"/>
            <w:shd w:val="pct5" w:color="000000" w:fill="FFFFFF"/>
            <w:vAlign w:val="center"/>
          </w:tcPr>
          <w:p w:rsidR="0046218E" w:rsidRPr="00EE10D6" w:rsidRDefault="008B74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20" w:type="dxa"/>
            <w:shd w:val="pct5" w:color="000000" w:fill="FFFFFF"/>
          </w:tcPr>
          <w:p w:rsidR="008B745C" w:rsidRPr="00EE10D6" w:rsidRDefault="008B74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45C" w:rsidRPr="00EE10D6" w:rsidRDefault="008B74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5014" w:type="dxa"/>
            <w:shd w:val="pct5" w:color="000000" w:fill="FFFFFF"/>
            <w:vAlign w:val="center"/>
          </w:tcPr>
          <w:p w:rsidR="0046218E" w:rsidRPr="00EE10D6" w:rsidRDefault="008B745C" w:rsidP="008B74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 w:rsidR="00660280">
              <w:rPr>
                <w:rFonts w:ascii="Arial" w:hAnsi="Arial" w:cs="Arial"/>
                <w:b/>
                <w:sz w:val="18"/>
                <w:szCs w:val="18"/>
              </w:rPr>
              <w:t>/roles/</w:t>
            </w:r>
            <w:r w:rsidR="00943358">
              <w:rPr>
                <w:rFonts w:ascii="Arial" w:hAnsi="Arial" w:cs="Arial"/>
                <w:b/>
                <w:sz w:val="18"/>
                <w:szCs w:val="18"/>
              </w:rPr>
              <w:t>responsibilities</w:t>
            </w: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46218E" w:rsidP="00CD1A3B">
            <w:pPr>
              <w:tabs>
                <w:tab w:val="left" w:pos="907"/>
              </w:tabs>
              <w:ind w:left="907" w:hanging="450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1.</w:t>
            </w:r>
            <w:r w:rsidRPr="00EE10D6">
              <w:rPr>
                <w:rFonts w:ascii="Arial" w:hAnsi="Arial" w:cs="Arial"/>
                <w:sz w:val="18"/>
                <w:szCs w:val="18"/>
              </w:rPr>
              <w:tab/>
            </w:r>
            <w:r w:rsidR="00CD1A3B" w:rsidRPr="00EE10D6">
              <w:rPr>
                <w:rFonts w:ascii="Arial" w:hAnsi="Arial" w:cs="Arial"/>
                <w:sz w:val="18"/>
                <w:szCs w:val="18"/>
              </w:rPr>
              <w:t xml:space="preserve">Project Closeout meeting(s) have been </w:t>
            </w:r>
            <w:r w:rsidR="009B7769">
              <w:rPr>
                <w:rFonts w:ascii="Arial" w:hAnsi="Arial" w:cs="Arial"/>
                <w:sz w:val="18"/>
                <w:szCs w:val="18"/>
              </w:rPr>
              <w:t>scheduled and Permit Status Log sent to PM and General Contractor.</w:t>
            </w:r>
            <w:r w:rsidR="005019EE" w:rsidRPr="00EE10D6">
              <w:rPr>
                <w:rFonts w:ascii="Arial" w:hAnsi="Arial" w:cs="Arial"/>
                <w:sz w:val="18"/>
                <w:szCs w:val="18"/>
              </w:rPr>
              <w:t xml:space="preserve"> Monthly</w:t>
            </w:r>
            <w:r w:rsidR="005019EE">
              <w:rPr>
                <w:rFonts w:ascii="Arial" w:hAnsi="Arial" w:cs="Arial"/>
                <w:sz w:val="18"/>
                <w:szCs w:val="18"/>
              </w:rPr>
              <w:t>. R</w:t>
            </w:r>
            <w:r w:rsidR="005019EE" w:rsidRPr="00EE10D6">
              <w:rPr>
                <w:rFonts w:ascii="Arial" w:hAnsi="Arial" w:cs="Arial"/>
                <w:sz w:val="18"/>
                <w:szCs w:val="18"/>
              </w:rPr>
              <w:t>e</w:t>
            </w:r>
            <w:r w:rsidR="005019EE">
              <w:rPr>
                <w:rFonts w:ascii="Arial" w:hAnsi="Arial" w:cs="Arial"/>
                <w:sz w:val="18"/>
                <w:szCs w:val="18"/>
              </w:rPr>
              <w:t>-</w:t>
            </w:r>
            <w:r w:rsidR="005019EE" w:rsidRPr="00EE10D6">
              <w:rPr>
                <w:rFonts w:ascii="Arial" w:hAnsi="Arial" w:cs="Arial"/>
                <w:sz w:val="18"/>
                <w:szCs w:val="18"/>
              </w:rPr>
              <w:t xml:space="preserve">assess </w:t>
            </w:r>
            <w:r w:rsidR="005019EE">
              <w:rPr>
                <w:rFonts w:ascii="Arial" w:hAnsi="Arial" w:cs="Arial"/>
                <w:sz w:val="18"/>
                <w:szCs w:val="18"/>
              </w:rPr>
              <w:t>near completion. ABO, CPM, Contractor.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 w:rsidP="005019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CD1A3B" w:rsidRPr="00EE10D6" w:rsidRDefault="0046218E" w:rsidP="00CD1A3B">
            <w:pPr>
              <w:tabs>
                <w:tab w:val="left" w:pos="907"/>
              </w:tabs>
              <w:ind w:left="907" w:hanging="450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2.</w:t>
            </w:r>
            <w:r w:rsidRPr="00EE10D6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bookmarkEnd w:id="0"/>
            <w:r w:rsidR="006C720F" w:rsidRPr="006C720F">
              <w:rPr>
                <w:rFonts w:ascii="Arial" w:hAnsi="Arial" w:cs="Arial"/>
                <w:b/>
                <w:sz w:val="18"/>
                <w:szCs w:val="18"/>
              </w:rPr>
              <w:t xml:space="preserve">The Following </w:t>
            </w:r>
            <w:r w:rsidR="00CD1A3B" w:rsidRPr="006C720F">
              <w:rPr>
                <w:rFonts w:ascii="Arial" w:hAnsi="Arial" w:cs="Arial"/>
                <w:b/>
                <w:sz w:val="18"/>
                <w:szCs w:val="18"/>
              </w:rPr>
              <w:t>University agencies have been notified.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3B00EA" w:rsidRPr="009B7769" w:rsidRDefault="004D5A7E" w:rsidP="009B7769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9B7769">
              <w:rPr>
                <w:rFonts w:ascii="Arial" w:hAnsi="Arial" w:cs="Arial"/>
                <w:sz w:val="18"/>
                <w:szCs w:val="18"/>
              </w:rPr>
              <w:t>DEHS</w:t>
            </w:r>
            <w:r w:rsidR="00404B47" w:rsidRPr="009B77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B00EA" w:rsidRDefault="00404B47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Lab safety - Biological, radiation and chemical safety</w:t>
            </w:r>
          </w:p>
          <w:p w:rsidR="009B7769" w:rsidRDefault="009B7769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Eyewash/Safety Shower</w:t>
            </w:r>
          </w:p>
          <w:p w:rsidR="009B7769" w:rsidRPr="00EE10D6" w:rsidRDefault="003517EE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Chemical Fume Hood placard</w:t>
            </w:r>
          </w:p>
          <w:p w:rsidR="003B00EA" w:rsidRPr="00EE10D6" w:rsidRDefault="003B00EA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Hazardous materials</w:t>
            </w:r>
          </w:p>
          <w:p w:rsidR="0046218E" w:rsidRDefault="003B00EA" w:rsidP="003517EE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I</w:t>
            </w:r>
            <w:r w:rsidR="00404B47" w:rsidRPr="00EE10D6">
              <w:rPr>
                <w:rFonts w:ascii="Arial" w:hAnsi="Arial" w:cs="Arial"/>
                <w:sz w:val="18"/>
                <w:szCs w:val="18"/>
              </w:rPr>
              <w:t>ndoor air quality</w:t>
            </w:r>
          </w:p>
          <w:p w:rsidR="003517EE" w:rsidRPr="003517EE" w:rsidRDefault="003517EE" w:rsidP="003517EE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Permit w/EM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3B00EA" w:rsidRPr="009B7769" w:rsidRDefault="00E32AC8" w:rsidP="009B7769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9B7769">
              <w:rPr>
                <w:rFonts w:ascii="Arial" w:hAnsi="Arial" w:cs="Arial"/>
                <w:sz w:val="18"/>
                <w:szCs w:val="18"/>
              </w:rPr>
              <w:t>Energy Management</w:t>
            </w:r>
          </w:p>
          <w:p w:rsidR="003B00EA" w:rsidRDefault="004D5A7E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Civil/Utilities</w:t>
            </w:r>
            <w:r w:rsidR="005F07C5" w:rsidRPr="00EE10D6">
              <w:rPr>
                <w:rFonts w:ascii="Arial" w:hAnsi="Arial" w:cs="Arial"/>
                <w:sz w:val="18"/>
                <w:szCs w:val="18"/>
              </w:rPr>
              <w:t>/Storm</w:t>
            </w:r>
            <w:r w:rsidR="00404B47" w:rsidRPr="00EE10D6">
              <w:rPr>
                <w:rFonts w:ascii="Arial" w:hAnsi="Arial" w:cs="Arial"/>
                <w:sz w:val="18"/>
                <w:szCs w:val="18"/>
              </w:rPr>
              <w:t xml:space="preserve"> and w</w:t>
            </w:r>
            <w:r w:rsidRPr="00EE10D6">
              <w:rPr>
                <w:rFonts w:ascii="Arial" w:hAnsi="Arial" w:cs="Arial"/>
                <w:sz w:val="18"/>
                <w:szCs w:val="18"/>
              </w:rPr>
              <w:t xml:space="preserve">ater </w:t>
            </w:r>
            <w:r w:rsidR="00404B47" w:rsidRPr="00EE10D6">
              <w:rPr>
                <w:rFonts w:ascii="Arial" w:hAnsi="Arial" w:cs="Arial"/>
                <w:sz w:val="18"/>
                <w:szCs w:val="18"/>
              </w:rPr>
              <w:t>r</w:t>
            </w:r>
            <w:r w:rsidRPr="00EE10D6">
              <w:rPr>
                <w:rFonts w:ascii="Arial" w:hAnsi="Arial" w:cs="Arial"/>
                <w:sz w:val="18"/>
                <w:szCs w:val="18"/>
              </w:rPr>
              <w:t>euse</w:t>
            </w:r>
          </w:p>
          <w:p w:rsidR="003517EE" w:rsidRDefault="003517EE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Storm water management</w:t>
            </w:r>
          </w:p>
          <w:p w:rsidR="003517EE" w:rsidRPr="00EE10D6" w:rsidRDefault="003517EE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Permit w/</w:t>
            </w:r>
            <w:r>
              <w:rPr>
                <w:rFonts w:ascii="Arial" w:hAnsi="Arial" w:cs="Arial"/>
                <w:sz w:val="18"/>
                <w:szCs w:val="18"/>
              </w:rPr>
              <w:t>DEHS</w:t>
            </w:r>
          </w:p>
          <w:p w:rsidR="0046218E" w:rsidRPr="00EE10D6" w:rsidRDefault="00404B47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Commissioning of HVAC systems</w:t>
            </w:r>
          </w:p>
        </w:tc>
        <w:tc>
          <w:tcPr>
            <w:tcW w:w="630" w:type="dxa"/>
            <w:vAlign w:val="center"/>
          </w:tcPr>
          <w:p w:rsidR="0046218E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420" w:rsidRDefault="00A82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420" w:rsidRDefault="00A82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420" w:rsidRPr="00EE10D6" w:rsidRDefault="00A82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82420" w:rsidRDefault="00A82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2420" w:rsidRDefault="00A82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A82420" w:rsidRPr="00EE10D6" w:rsidRDefault="00A82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Commissioning </w:t>
            </w:r>
            <w:r w:rsidR="003517EE">
              <w:rPr>
                <w:rFonts w:ascii="Arial" w:hAnsi="Arial" w:cs="Arial"/>
                <w:sz w:val="18"/>
                <w:szCs w:val="18"/>
              </w:rPr>
              <w:t>only: TAB report required before commissioning</w:t>
            </w: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E32AC8" w:rsidP="003B00EA">
            <w:pPr>
              <w:pStyle w:val="ListParagraph"/>
              <w:tabs>
                <w:tab w:val="left" w:pos="907"/>
              </w:tabs>
              <w:ind w:left="1605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FM District Manager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E32AC8" w:rsidP="003B00EA">
            <w:pPr>
              <w:pStyle w:val="ListParagraph"/>
              <w:tabs>
                <w:tab w:val="left" w:pos="907"/>
              </w:tabs>
              <w:ind w:left="1605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Disability Services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A82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Roberta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Kehne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612 624-1801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420">
              <w:rPr>
                <w:rFonts w:ascii="Arial" w:hAnsi="Arial" w:cs="Arial"/>
                <w:sz w:val="18"/>
                <w:szCs w:val="18"/>
              </w:rPr>
              <w:t>rlkehne@umn.edu</w:t>
            </w:r>
          </w:p>
        </w:tc>
      </w:tr>
      <w:tr w:rsidR="00E32AC8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E32AC8" w:rsidRPr="00EE10D6" w:rsidRDefault="006C4F4C" w:rsidP="003B00EA">
            <w:pPr>
              <w:pStyle w:val="ListParagraph"/>
              <w:tabs>
                <w:tab w:val="left" w:pos="907"/>
              </w:tabs>
              <w:ind w:left="1605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Health Department - BCD</w:t>
            </w:r>
          </w:p>
        </w:tc>
        <w:tc>
          <w:tcPr>
            <w:tcW w:w="630" w:type="dxa"/>
            <w:vAlign w:val="center"/>
          </w:tcPr>
          <w:p w:rsidR="00E32AC8" w:rsidRPr="00EE10D6" w:rsidRDefault="00E32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32AC8" w:rsidRPr="00EE10D6" w:rsidRDefault="00E32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E32AC8" w:rsidRPr="00EE10D6" w:rsidRDefault="00E32A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E32AC8" w:rsidRPr="00EE10D6" w:rsidRDefault="006C7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Rossi</w:t>
            </w:r>
          </w:p>
        </w:tc>
      </w:tr>
      <w:tr w:rsidR="00E6366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3B00EA" w:rsidRPr="003517EE" w:rsidRDefault="003B00EA" w:rsidP="003517EE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3517EE">
              <w:rPr>
                <w:rFonts w:ascii="Arial" w:hAnsi="Arial" w:cs="Arial"/>
                <w:sz w:val="18"/>
                <w:szCs w:val="18"/>
              </w:rPr>
              <w:t>Public Safety</w:t>
            </w:r>
          </w:p>
          <w:p w:rsidR="00E6366E" w:rsidRPr="00EE10D6" w:rsidRDefault="00E6366E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Emergency Communication Center (PSECC)</w:t>
            </w:r>
          </w:p>
        </w:tc>
        <w:tc>
          <w:tcPr>
            <w:tcW w:w="630" w:type="dxa"/>
            <w:vAlign w:val="center"/>
          </w:tcPr>
          <w:p w:rsidR="00E6366E" w:rsidRPr="00EE10D6" w:rsidRDefault="00E63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6366E" w:rsidRPr="00EE10D6" w:rsidRDefault="00E63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E6366E" w:rsidRPr="00EE10D6" w:rsidRDefault="00E6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E6366E" w:rsidRPr="00EE10D6" w:rsidRDefault="00E6366E">
            <w:pPr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psecc@umn.edu</w:t>
            </w: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4D5A7E" w:rsidP="004D5A7E">
            <w:pPr>
              <w:tabs>
                <w:tab w:val="left" w:pos="907"/>
              </w:tabs>
              <w:ind w:left="907" w:hanging="450"/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3.</w:t>
            </w:r>
            <w:r w:rsidR="0046218E" w:rsidRPr="00EE10D6">
              <w:rPr>
                <w:rFonts w:ascii="Arial" w:hAnsi="Arial" w:cs="Arial"/>
                <w:sz w:val="18"/>
                <w:szCs w:val="18"/>
              </w:rPr>
              <w:tab/>
            </w:r>
            <w:r w:rsidRPr="006C720F">
              <w:rPr>
                <w:rFonts w:ascii="Arial" w:hAnsi="Arial" w:cs="Arial"/>
                <w:b/>
                <w:sz w:val="18"/>
                <w:szCs w:val="18"/>
              </w:rPr>
              <w:t>State Agencies have been notified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A7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9B7769" w:rsidRDefault="004D5A7E" w:rsidP="009B7769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9B7769">
              <w:rPr>
                <w:rFonts w:ascii="Arial" w:hAnsi="Arial" w:cs="Arial"/>
                <w:sz w:val="18"/>
                <w:szCs w:val="18"/>
              </w:rPr>
              <w:t>MPCA</w:t>
            </w:r>
            <w:r w:rsidR="00954528" w:rsidRPr="009B77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D5A7E" w:rsidRDefault="00B33210" w:rsidP="009B7769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Construction Stormwater</w:t>
            </w:r>
          </w:p>
          <w:p w:rsidR="009B7769" w:rsidRPr="009B7769" w:rsidRDefault="00B33210" w:rsidP="009B7769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Permit</w:t>
            </w:r>
          </w:p>
        </w:tc>
        <w:tc>
          <w:tcPr>
            <w:tcW w:w="630" w:type="dxa"/>
            <w:vAlign w:val="center"/>
          </w:tcPr>
          <w:p w:rsidR="004D5A7E" w:rsidRPr="00EE10D6" w:rsidRDefault="004D5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D5A7E" w:rsidRPr="00EE10D6" w:rsidRDefault="004D5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D5A7E" w:rsidRPr="00EE10D6" w:rsidRDefault="004D5A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D5A7E" w:rsidRPr="00EE10D6" w:rsidRDefault="004D5A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A7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847F65" w:rsidRPr="009B7769" w:rsidRDefault="004D5A7E" w:rsidP="009B7769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9B7769">
              <w:rPr>
                <w:rFonts w:ascii="Arial" w:hAnsi="Arial" w:cs="Arial"/>
                <w:sz w:val="18"/>
                <w:szCs w:val="18"/>
              </w:rPr>
              <w:t>Hospitals</w:t>
            </w:r>
          </w:p>
          <w:p w:rsidR="003B00EA" w:rsidRPr="00EE10D6" w:rsidRDefault="003B00EA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State Fire Marshal</w:t>
            </w:r>
          </w:p>
          <w:p w:rsidR="004D5A7E" w:rsidRPr="00EE10D6" w:rsidRDefault="004D5A7E" w:rsidP="00EE10D6">
            <w:pPr>
              <w:pStyle w:val="ListParagraph"/>
              <w:numPr>
                <w:ilvl w:val="0"/>
                <w:numId w:val="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MN Department of Health</w:t>
            </w:r>
          </w:p>
        </w:tc>
        <w:tc>
          <w:tcPr>
            <w:tcW w:w="630" w:type="dxa"/>
            <w:vAlign w:val="center"/>
          </w:tcPr>
          <w:p w:rsidR="004D5A7E" w:rsidRPr="00EE10D6" w:rsidRDefault="004D5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D5A7E" w:rsidRPr="00EE10D6" w:rsidRDefault="004D5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3B00EA" w:rsidRPr="00EE10D6" w:rsidRDefault="003B00EA" w:rsidP="003B0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5A7E" w:rsidRPr="00EE10D6" w:rsidRDefault="004D5A7E" w:rsidP="003B0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D5A7E" w:rsidRPr="00EE10D6" w:rsidRDefault="004D5A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5F07C5" w:rsidRPr="00EE10D6" w:rsidRDefault="00EE10D6" w:rsidP="00EE10D6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Department of Labor and                     Industry</w:t>
            </w:r>
          </w:p>
          <w:p w:rsidR="00EE10D6" w:rsidRPr="00EE10D6" w:rsidRDefault="00EE10D6" w:rsidP="00EE10D6">
            <w:pPr>
              <w:pStyle w:val="ListParagraph"/>
              <w:numPr>
                <w:ilvl w:val="0"/>
                <w:numId w:val="1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Elevator Approvals</w:t>
            </w:r>
          </w:p>
          <w:p w:rsidR="00EE10D6" w:rsidRPr="00EE10D6" w:rsidRDefault="00EE10D6" w:rsidP="00EE10D6">
            <w:pPr>
              <w:pStyle w:val="ListParagraph"/>
              <w:numPr>
                <w:ilvl w:val="0"/>
                <w:numId w:val="1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High Pressure Steam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615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173615" w:rsidRPr="006C720F" w:rsidRDefault="00173615" w:rsidP="00173615">
            <w:pPr>
              <w:tabs>
                <w:tab w:val="left" w:pos="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        4.    </w:t>
            </w:r>
            <w:r w:rsidRPr="006C720F">
              <w:rPr>
                <w:rFonts w:ascii="Arial" w:hAnsi="Arial" w:cs="Arial"/>
                <w:b/>
                <w:sz w:val="18"/>
                <w:szCs w:val="18"/>
              </w:rPr>
              <w:t xml:space="preserve">Local Agencies have been </w:t>
            </w:r>
          </w:p>
          <w:p w:rsidR="00173615" w:rsidRPr="00EE10D6" w:rsidRDefault="00173615" w:rsidP="003517EE">
            <w:p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6C720F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3517EE" w:rsidRPr="006C720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C720F">
              <w:rPr>
                <w:rFonts w:ascii="Arial" w:hAnsi="Arial" w:cs="Arial"/>
                <w:b/>
                <w:sz w:val="18"/>
                <w:szCs w:val="18"/>
              </w:rPr>
              <w:t>otified</w:t>
            </w:r>
            <w:r w:rsidR="003517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173615" w:rsidRPr="00EE10D6" w:rsidRDefault="00173615" w:rsidP="005F07C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73615" w:rsidRPr="00EE10D6" w:rsidRDefault="00173615" w:rsidP="00817F1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173615" w:rsidRPr="00EE10D6" w:rsidRDefault="00173615" w:rsidP="00817F1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173615" w:rsidRPr="00EE10D6" w:rsidRDefault="00173615" w:rsidP="005F07C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615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173615" w:rsidRPr="00EE10D6" w:rsidRDefault="00173615" w:rsidP="00EE10D6">
            <w:pPr>
              <w:pStyle w:val="ListParagraph"/>
              <w:numPr>
                <w:ilvl w:val="0"/>
                <w:numId w:val="15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Fire Department for site and building tour</w:t>
            </w:r>
          </w:p>
        </w:tc>
        <w:tc>
          <w:tcPr>
            <w:tcW w:w="630" w:type="dxa"/>
            <w:vAlign w:val="center"/>
          </w:tcPr>
          <w:p w:rsidR="00173615" w:rsidRPr="00EE10D6" w:rsidRDefault="00173615" w:rsidP="005F07C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73615" w:rsidRPr="00EE10D6" w:rsidRDefault="00173615" w:rsidP="00817F1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173615" w:rsidRPr="00EE10D6" w:rsidRDefault="00173615" w:rsidP="00817F1A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173615" w:rsidRPr="00EE10D6" w:rsidRDefault="00173615" w:rsidP="005F07C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615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173615" w:rsidRPr="00EE10D6" w:rsidRDefault="008814EF" w:rsidP="00EE10D6">
            <w:pPr>
              <w:pStyle w:val="ListParagraph"/>
              <w:numPr>
                <w:ilvl w:val="0"/>
                <w:numId w:val="15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Other l</w:t>
            </w:r>
            <w:r w:rsidR="00173615" w:rsidRPr="00EE10D6">
              <w:rPr>
                <w:rFonts w:ascii="Arial" w:hAnsi="Arial" w:cs="Arial"/>
                <w:sz w:val="18"/>
                <w:szCs w:val="18"/>
              </w:rPr>
              <w:t xml:space="preserve">ocal regulatory agencies </w:t>
            </w:r>
            <w:r w:rsidRPr="00EE10D6">
              <w:rPr>
                <w:rFonts w:ascii="Arial" w:hAnsi="Arial" w:cs="Arial"/>
                <w:sz w:val="18"/>
                <w:szCs w:val="18"/>
              </w:rPr>
              <w:t xml:space="preserve">when </w:t>
            </w:r>
            <w:r w:rsidR="00173615" w:rsidRPr="00EE10D6">
              <w:rPr>
                <w:rFonts w:ascii="Arial" w:hAnsi="Arial" w:cs="Arial"/>
                <w:sz w:val="18"/>
                <w:szCs w:val="18"/>
              </w:rPr>
              <w:t>applicable</w:t>
            </w:r>
            <w:r w:rsidR="003517EE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3517EE">
              <w:rPr>
                <w:rFonts w:ascii="Arial" w:hAnsi="Arial" w:cs="Arial"/>
                <w:sz w:val="18"/>
                <w:szCs w:val="18"/>
              </w:rPr>
              <w:t>.e. Park Board</w:t>
            </w:r>
          </w:p>
        </w:tc>
        <w:tc>
          <w:tcPr>
            <w:tcW w:w="630" w:type="dxa"/>
            <w:vAlign w:val="center"/>
          </w:tcPr>
          <w:p w:rsidR="00173615" w:rsidRPr="00EE10D6" w:rsidRDefault="00173615" w:rsidP="005F07C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73615" w:rsidRPr="00EE10D6" w:rsidRDefault="00173615" w:rsidP="00817F1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3B00EA" w:rsidRPr="00EE10D6" w:rsidRDefault="003B00EA" w:rsidP="003B00EA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615" w:rsidRPr="00EE10D6" w:rsidRDefault="00173615" w:rsidP="003B00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173615" w:rsidRPr="00EE10D6" w:rsidRDefault="00173615" w:rsidP="005F07C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7EE" w:rsidRPr="00EE10D6" w:rsidTr="004A3313">
        <w:trPr>
          <w:cantSplit/>
          <w:trHeight w:val="360"/>
          <w:jc w:val="center"/>
        </w:trPr>
        <w:tc>
          <w:tcPr>
            <w:tcW w:w="3882" w:type="dxa"/>
            <w:shd w:val="clear" w:color="auto" w:fill="FFFFFF" w:themeFill="background1"/>
            <w:vAlign w:val="center"/>
          </w:tcPr>
          <w:p w:rsidR="003517EE" w:rsidRDefault="003517EE" w:rsidP="007D19F8">
            <w:pPr>
              <w:pStyle w:val="Heading1"/>
              <w:keepNext w:val="0"/>
              <w:rPr>
                <w:sz w:val="18"/>
                <w:szCs w:val="18"/>
              </w:rPr>
            </w:pPr>
          </w:p>
          <w:p w:rsidR="003517EE" w:rsidRPr="004A3313" w:rsidRDefault="004A3313" w:rsidP="003517EE">
            <w:pPr>
              <w:rPr>
                <w:rFonts w:ascii="Arial" w:hAnsi="Arial" w:cs="Arial"/>
                <w:sz w:val="18"/>
                <w:szCs w:val="18"/>
              </w:rPr>
            </w:pPr>
            <w:r w:rsidRPr="004A3313">
              <w:rPr>
                <w:rFonts w:ascii="Arial" w:hAnsi="Arial" w:cs="Arial"/>
                <w:sz w:val="18"/>
                <w:szCs w:val="18"/>
              </w:rPr>
              <w:t>Intentional space</w:t>
            </w:r>
          </w:p>
          <w:p w:rsidR="003517EE" w:rsidRDefault="003517EE" w:rsidP="003517EE"/>
          <w:p w:rsidR="003517EE" w:rsidRDefault="003517EE" w:rsidP="003517EE"/>
          <w:p w:rsidR="003517EE" w:rsidRPr="003517EE" w:rsidRDefault="003517EE" w:rsidP="003517EE"/>
        </w:tc>
        <w:tc>
          <w:tcPr>
            <w:tcW w:w="630" w:type="dxa"/>
            <w:shd w:val="pct5" w:color="000000" w:fill="FFFFFF"/>
            <w:vAlign w:val="center"/>
          </w:tcPr>
          <w:p w:rsidR="003517EE" w:rsidRPr="00EE10D6" w:rsidRDefault="00351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shd w:val="pct5" w:color="000000" w:fill="FFFFFF"/>
            <w:vAlign w:val="center"/>
          </w:tcPr>
          <w:p w:rsidR="003517EE" w:rsidRPr="00EE10D6" w:rsidRDefault="00351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shd w:val="pct5" w:color="000000" w:fill="FFFFFF"/>
          </w:tcPr>
          <w:p w:rsidR="003517EE" w:rsidRPr="00EE10D6" w:rsidRDefault="003517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shd w:val="pct5" w:color="000000" w:fill="FFFFFF"/>
            <w:vAlign w:val="center"/>
          </w:tcPr>
          <w:p w:rsidR="003517EE" w:rsidRPr="00EE10D6" w:rsidRDefault="003517EE" w:rsidP="00954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shd w:val="pct5" w:color="000000" w:fill="FFFFFF"/>
            <w:vAlign w:val="center"/>
          </w:tcPr>
          <w:p w:rsidR="0046218E" w:rsidRPr="00EE10D6" w:rsidRDefault="00817F1A" w:rsidP="007D19F8">
            <w:pPr>
              <w:pStyle w:val="Heading1"/>
              <w:keepNext w:val="0"/>
              <w:rPr>
                <w:sz w:val="18"/>
                <w:szCs w:val="18"/>
              </w:rPr>
            </w:pPr>
            <w:r w:rsidRPr="00EE10D6">
              <w:rPr>
                <w:sz w:val="18"/>
                <w:szCs w:val="18"/>
              </w:rPr>
              <w:lastRenderedPageBreak/>
              <w:t>C.</w:t>
            </w:r>
            <w:r w:rsidRPr="00EE10D6">
              <w:rPr>
                <w:sz w:val="18"/>
                <w:szCs w:val="18"/>
              </w:rPr>
              <w:tab/>
            </w:r>
            <w:r w:rsidR="007D19F8" w:rsidRPr="00EE10D6">
              <w:rPr>
                <w:sz w:val="18"/>
                <w:szCs w:val="18"/>
              </w:rPr>
              <w:t>Documents Complete</w:t>
            </w:r>
          </w:p>
        </w:tc>
        <w:tc>
          <w:tcPr>
            <w:tcW w:w="630" w:type="dxa"/>
            <w:shd w:val="pct5" w:color="000000" w:fill="FFFFFF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shd w:val="pct5" w:color="000000" w:fill="FFFFFF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shd w:val="pct5" w:color="000000" w:fill="FFFFFF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shd w:val="pct5" w:color="000000" w:fill="FFFFFF"/>
            <w:vAlign w:val="center"/>
          </w:tcPr>
          <w:p w:rsidR="0046218E" w:rsidRPr="00EE10D6" w:rsidRDefault="00954528" w:rsidP="00954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4E0A9C" w:rsidRPr="00EE10D6" w:rsidTr="007D19F8">
        <w:trPr>
          <w:cantSplit/>
          <w:trHeight w:val="485"/>
          <w:jc w:val="center"/>
        </w:trPr>
        <w:tc>
          <w:tcPr>
            <w:tcW w:w="3882" w:type="dxa"/>
            <w:vAlign w:val="center"/>
          </w:tcPr>
          <w:p w:rsidR="004E0A9C" w:rsidRPr="00EE10D6" w:rsidRDefault="0021299B" w:rsidP="00EE10D6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G704 Certificate of </w:t>
            </w:r>
            <w:r w:rsidR="004E0A9C" w:rsidRPr="00EE10D6">
              <w:rPr>
                <w:rFonts w:ascii="Arial" w:hAnsi="Arial" w:cs="Arial"/>
                <w:sz w:val="18"/>
                <w:szCs w:val="18"/>
              </w:rPr>
              <w:t xml:space="preserve">Substantial Completion </w:t>
            </w:r>
            <w:r w:rsidRPr="00EE10D6">
              <w:rPr>
                <w:rFonts w:ascii="Arial" w:hAnsi="Arial" w:cs="Arial"/>
                <w:sz w:val="18"/>
                <w:szCs w:val="18"/>
              </w:rPr>
              <w:t>–</w:t>
            </w:r>
            <w:r w:rsidR="004E0A9C" w:rsidRPr="00EE10D6">
              <w:rPr>
                <w:rFonts w:ascii="Arial" w:hAnsi="Arial" w:cs="Arial"/>
                <w:sz w:val="18"/>
                <w:szCs w:val="18"/>
              </w:rPr>
              <w:t xml:space="preserve"> Architect</w:t>
            </w:r>
            <w:r w:rsidRPr="00EE10D6">
              <w:rPr>
                <w:rFonts w:ascii="Arial" w:hAnsi="Arial" w:cs="Arial"/>
                <w:sz w:val="18"/>
                <w:szCs w:val="18"/>
              </w:rPr>
              <w:t>/General Contractor</w:t>
            </w:r>
          </w:p>
        </w:tc>
        <w:tc>
          <w:tcPr>
            <w:tcW w:w="630" w:type="dxa"/>
            <w:vAlign w:val="center"/>
          </w:tcPr>
          <w:p w:rsidR="004E0A9C" w:rsidRPr="00EE10D6" w:rsidRDefault="004E0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E0A9C" w:rsidRPr="00EE10D6" w:rsidRDefault="004E0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E0A9C" w:rsidRPr="00EE10D6" w:rsidRDefault="004E0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E0A9C" w:rsidRPr="00EE10D6" w:rsidRDefault="004E0A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7D19F8">
        <w:trPr>
          <w:cantSplit/>
          <w:trHeight w:val="485"/>
          <w:jc w:val="center"/>
        </w:trPr>
        <w:tc>
          <w:tcPr>
            <w:tcW w:w="3882" w:type="dxa"/>
            <w:vAlign w:val="center"/>
          </w:tcPr>
          <w:p w:rsidR="0046218E" w:rsidRPr="00EE10D6" w:rsidRDefault="007D19F8" w:rsidP="005019EE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Special Inspections Report</w:t>
            </w:r>
            <w:r w:rsidR="004E0A9C" w:rsidRPr="00EE10D6">
              <w:rPr>
                <w:rFonts w:ascii="Arial" w:hAnsi="Arial" w:cs="Arial"/>
                <w:sz w:val="18"/>
                <w:szCs w:val="18"/>
              </w:rPr>
              <w:t xml:space="preserve"> Complete</w:t>
            </w:r>
            <w:r w:rsidR="005019EE">
              <w:rPr>
                <w:rFonts w:ascii="Arial" w:hAnsi="Arial" w:cs="Arial"/>
                <w:sz w:val="18"/>
                <w:szCs w:val="18"/>
              </w:rPr>
              <w:t xml:space="preserve"> - approved by Design Professional, supplied by</w:t>
            </w:r>
            <w:r w:rsidR="0021299B" w:rsidRPr="00EE10D6">
              <w:rPr>
                <w:rFonts w:ascii="Arial" w:hAnsi="Arial" w:cs="Arial"/>
                <w:sz w:val="18"/>
                <w:szCs w:val="18"/>
              </w:rPr>
              <w:t xml:space="preserve"> Testing Agency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7D19F8" w:rsidP="00EE10D6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Elevator(s) Certification</w:t>
            </w:r>
            <w:r w:rsidR="00AB29F2" w:rsidRPr="00EE10D6">
              <w:rPr>
                <w:rFonts w:ascii="Arial" w:hAnsi="Arial" w:cs="Arial"/>
                <w:sz w:val="18"/>
                <w:szCs w:val="18"/>
              </w:rPr>
              <w:t xml:space="preserve"> - State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7D19F8" w:rsidP="00EE10D6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A</w:t>
            </w:r>
            <w:r w:rsidR="00E6366E" w:rsidRPr="00EE10D6">
              <w:rPr>
                <w:rFonts w:ascii="Arial" w:hAnsi="Arial" w:cs="Arial"/>
                <w:sz w:val="18"/>
                <w:szCs w:val="18"/>
              </w:rPr>
              <w:t>lternate Materials and Methods d</w:t>
            </w:r>
            <w:r w:rsidRPr="00EE10D6">
              <w:rPr>
                <w:rFonts w:ascii="Arial" w:hAnsi="Arial" w:cs="Arial"/>
                <w:sz w:val="18"/>
                <w:szCs w:val="18"/>
              </w:rPr>
              <w:t>ocumented</w:t>
            </w:r>
            <w:r w:rsidR="008B745C" w:rsidRPr="00EE10D6">
              <w:rPr>
                <w:rFonts w:ascii="Arial" w:hAnsi="Arial" w:cs="Arial"/>
                <w:sz w:val="18"/>
                <w:szCs w:val="18"/>
              </w:rPr>
              <w:t xml:space="preserve"> and tested if required</w:t>
            </w:r>
            <w:r w:rsidR="0021299B" w:rsidRPr="00EE10D6">
              <w:rPr>
                <w:rFonts w:ascii="Arial" w:hAnsi="Arial" w:cs="Arial"/>
                <w:sz w:val="18"/>
                <w:szCs w:val="18"/>
              </w:rPr>
              <w:t xml:space="preserve"> – Architect/Engineer.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4E0A9C" w:rsidP="00EE10D6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Mechanical </w:t>
            </w:r>
            <w:r w:rsidR="0021299B" w:rsidRPr="00EE10D6">
              <w:rPr>
                <w:rFonts w:ascii="Arial" w:hAnsi="Arial" w:cs="Arial"/>
                <w:sz w:val="18"/>
                <w:szCs w:val="18"/>
              </w:rPr>
              <w:t>Test and Balance Report</w:t>
            </w:r>
            <w:r w:rsidR="00E61D8C" w:rsidRPr="00EE10D6">
              <w:rPr>
                <w:rFonts w:ascii="Arial" w:hAnsi="Arial" w:cs="Arial"/>
                <w:sz w:val="18"/>
                <w:szCs w:val="18"/>
              </w:rPr>
              <w:t xml:space="preserve"> – Mechanical Engineer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D97658">
            <w:pPr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Within 10% of design</w:t>
            </w: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E61D8C" w:rsidP="00EE10D6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Generator test and Emergency Lighting test complete</w:t>
            </w:r>
            <w:r w:rsidR="00E6366E" w:rsidRPr="00EE10D6">
              <w:rPr>
                <w:rFonts w:ascii="Arial" w:hAnsi="Arial" w:cs="Arial"/>
                <w:sz w:val="18"/>
                <w:szCs w:val="18"/>
              </w:rPr>
              <w:t xml:space="preserve"> and documented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173615" w:rsidP="00EE10D6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Medical Gas report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615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173615" w:rsidRPr="00EE10D6" w:rsidRDefault="00E6366E" w:rsidP="00EE10D6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Backflow d</w:t>
            </w:r>
            <w:r w:rsidR="00180E25" w:rsidRPr="00EE10D6">
              <w:rPr>
                <w:rFonts w:ascii="Arial" w:hAnsi="Arial" w:cs="Arial"/>
                <w:sz w:val="18"/>
                <w:szCs w:val="18"/>
              </w:rPr>
              <w:t>evi</w:t>
            </w:r>
            <w:r w:rsidRPr="00EE10D6">
              <w:rPr>
                <w:rFonts w:ascii="Arial" w:hAnsi="Arial" w:cs="Arial"/>
                <w:sz w:val="18"/>
                <w:szCs w:val="18"/>
              </w:rPr>
              <w:t>ce c</w:t>
            </w:r>
            <w:r w:rsidR="00180E25" w:rsidRPr="00EE10D6">
              <w:rPr>
                <w:rFonts w:ascii="Arial" w:hAnsi="Arial" w:cs="Arial"/>
                <w:sz w:val="18"/>
                <w:szCs w:val="18"/>
              </w:rPr>
              <w:t>ertification</w:t>
            </w:r>
          </w:p>
        </w:tc>
        <w:tc>
          <w:tcPr>
            <w:tcW w:w="630" w:type="dxa"/>
            <w:vAlign w:val="center"/>
          </w:tcPr>
          <w:p w:rsidR="00173615" w:rsidRPr="00EE10D6" w:rsidRDefault="00173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73615" w:rsidRPr="00EE10D6" w:rsidRDefault="00173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173615" w:rsidRPr="00EE10D6" w:rsidRDefault="00173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173615" w:rsidRPr="00EE10D6" w:rsidRDefault="00173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E25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180E25" w:rsidRPr="00EE10D6" w:rsidRDefault="00180E25" w:rsidP="00EE10D6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Bacteria test and chlorination of domestic water report</w:t>
            </w:r>
          </w:p>
        </w:tc>
        <w:tc>
          <w:tcPr>
            <w:tcW w:w="630" w:type="dxa"/>
            <w:vAlign w:val="center"/>
          </w:tcPr>
          <w:p w:rsidR="00180E25" w:rsidRPr="00EE10D6" w:rsidRDefault="00180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180E25" w:rsidRPr="00EE10D6" w:rsidRDefault="00180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180E25" w:rsidRPr="00EE10D6" w:rsidRDefault="00180E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180E25" w:rsidRPr="00EE10D6" w:rsidRDefault="00180E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66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E6366E" w:rsidRPr="00EE10D6" w:rsidRDefault="004A3313" w:rsidP="00EE10D6">
            <w:pPr>
              <w:pStyle w:val="ListParagraph"/>
              <w:numPr>
                <w:ilvl w:val="0"/>
                <w:numId w:val="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well acceptance</w:t>
            </w:r>
          </w:p>
        </w:tc>
        <w:tc>
          <w:tcPr>
            <w:tcW w:w="630" w:type="dxa"/>
            <w:vAlign w:val="center"/>
          </w:tcPr>
          <w:p w:rsidR="00E6366E" w:rsidRPr="00EE10D6" w:rsidRDefault="00E63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E6366E" w:rsidRPr="00EE10D6" w:rsidRDefault="00E636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E6366E" w:rsidRPr="00EE10D6" w:rsidRDefault="00E63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E6366E" w:rsidRPr="00EE10D6" w:rsidRDefault="00E6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shd w:val="pct5" w:color="000000" w:fill="FFFFFF"/>
            <w:vAlign w:val="center"/>
          </w:tcPr>
          <w:p w:rsidR="0046218E" w:rsidRPr="00EE10D6" w:rsidRDefault="008B745C">
            <w:pPr>
              <w:pStyle w:val="Heading1"/>
              <w:keepNext w:val="0"/>
              <w:rPr>
                <w:sz w:val="18"/>
                <w:szCs w:val="18"/>
              </w:rPr>
            </w:pPr>
            <w:r w:rsidRPr="00EE10D6">
              <w:rPr>
                <w:sz w:val="18"/>
                <w:szCs w:val="18"/>
              </w:rPr>
              <w:t xml:space="preserve">D. </w:t>
            </w:r>
            <w:r w:rsidR="004E0A9C" w:rsidRPr="00EE10D6">
              <w:rPr>
                <w:sz w:val="18"/>
                <w:szCs w:val="18"/>
              </w:rPr>
              <w:t>Permits</w:t>
            </w:r>
            <w:r w:rsidR="0021299B" w:rsidRPr="00EE10D6">
              <w:rPr>
                <w:sz w:val="18"/>
                <w:szCs w:val="18"/>
              </w:rPr>
              <w:t xml:space="preserve"> and Inspections</w:t>
            </w:r>
          </w:p>
        </w:tc>
        <w:tc>
          <w:tcPr>
            <w:tcW w:w="630" w:type="dxa"/>
            <w:shd w:val="pct5" w:color="000000" w:fill="FFFFFF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shd w:val="pct5" w:color="000000" w:fill="FFFFFF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shd w:val="pct5" w:color="000000" w:fill="FFFFFF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shd w:val="pct5" w:color="000000" w:fill="FFFFFF"/>
            <w:vAlign w:val="center"/>
          </w:tcPr>
          <w:p w:rsidR="0046218E" w:rsidRPr="00EE10D6" w:rsidRDefault="00F908A3" w:rsidP="00954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b/>
                <w:sz w:val="18"/>
                <w:szCs w:val="18"/>
              </w:rPr>
              <w:t>Exceptions</w:t>
            </w:r>
            <w:r w:rsidR="00954528" w:rsidRPr="00EE10D6">
              <w:rPr>
                <w:rFonts w:ascii="Arial" w:hAnsi="Arial" w:cs="Arial"/>
                <w:b/>
                <w:sz w:val="18"/>
                <w:szCs w:val="18"/>
              </w:rPr>
              <w:t>/Comments</w:t>
            </w: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21299B" w:rsidRPr="00EE10D6" w:rsidRDefault="0021299B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Utilities</w:t>
            </w:r>
            <w:r w:rsidR="00F908A3" w:rsidRPr="00EE10D6">
              <w:rPr>
                <w:rFonts w:ascii="Arial" w:hAnsi="Arial" w:cs="Arial"/>
                <w:sz w:val="18"/>
                <w:szCs w:val="18"/>
              </w:rPr>
              <w:t xml:space="preserve"> Plumbing</w:t>
            </w:r>
            <w:r w:rsidR="00AB29F2" w:rsidRPr="00EE10D6">
              <w:rPr>
                <w:rFonts w:ascii="Arial" w:hAnsi="Arial" w:cs="Arial"/>
                <w:sz w:val="18"/>
                <w:szCs w:val="18"/>
              </w:rPr>
              <w:t xml:space="preserve"> Final Completed</w:t>
            </w:r>
            <w:r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299B" w:rsidRPr="00EE10D6" w:rsidRDefault="0021299B" w:rsidP="00EE10D6">
            <w:pPr>
              <w:pStyle w:val="ListParagraph"/>
              <w:numPr>
                <w:ilvl w:val="0"/>
                <w:numId w:val="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Storm/Sewer and Water complete</w:t>
            </w:r>
          </w:p>
          <w:p w:rsidR="003B00EA" w:rsidRPr="00EE10D6" w:rsidRDefault="003B00EA" w:rsidP="00EE10D6">
            <w:pPr>
              <w:pStyle w:val="ListParagraph"/>
              <w:numPr>
                <w:ilvl w:val="0"/>
                <w:numId w:val="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Septic system complete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21299B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Utilities HVAC</w:t>
            </w:r>
            <w:r w:rsidR="00AB29F2" w:rsidRPr="00EE10D6">
              <w:rPr>
                <w:rFonts w:ascii="Arial" w:hAnsi="Arial" w:cs="Arial"/>
                <w:sz w:val="18"/>
                <w:szCs w:val="18"/>
              </w:rPr>
              <w:t xml:space="preserve"> Final Completed:</w:t>
            </w:r>
            <w:r w:rsidR="00F908A3"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299B" w:rsidRPr="00EE10D6" w:rsidRDefault="00F908A3" w:rsidP="00EE10D6">
            <w:pPr>
              <w:pStyle w:val="ListParagraph"/>
              <w:numPr>
                <w:ilvl w:val="0"/>
                <w:numId w:val="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Chilled Water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F908A3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Utilities Electrical</w:t>
            </w:r>
            <w:r w:rsidR="00AB29F2" w:rsidRPr="00EE10D6">
              <w:rPr>
                <w:rFonts w:ascii="Arial" w:hAnsi="Arial" w:cs="Arial"/>
                <w:sz w:val="18"/>
                <w:szCs w:val="18"/>
              </w:rPr>
              <w:t xml:space="preserve"> Final Completed </w:t>
            </w:r>
            <w:r w:rsidR="00DD77FE"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D77FE" w:rsidRPr="00EE10D6" w:rsidRDefault="00DD77FE" w:rsidP="00EE10D6">
            <w:pPr>
              <w:pStyle w:val="ListParagraph"/>
              <w:numPr>
                <w:ilvl w:val="0"/>
                <w:numId w:val="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Du</w:t>
            </w:r>
            <w:r w:rsidR="00AB29F2" w:rsidRPr="00EE10D6">
              <w:rPr>
                <w:rFonts w:ascii="Arial" w:hAnsi="Arial" w:cs="Arial"/>
                <w:sz w:val="18"/>
                <w:szCs w:val="18"/>
              </w:rPr>
              <w:t>ct Banks, Vaults, Transformers c</w:t>
            </w:r>
            <w:r w:rsidRPr="00EE10D6">
              <w:rPr>
                <w:rFonts w:ascii="Arial" w:hAnsi="Arial" w:cs="Arial"/>
                <w:sz w:val="18"/>
                <w:szCs w:val="18"/>
              </w:rPr>
              <w:t>omplete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F908A3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Plumbing Final Complete</w:t>
            </w:r>
            <w:r w:rsidR="00DD77FE"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D77FE" w:rsidRPr="00EE10D6" w:rsidRDefault="00DD77FE" w:rsidP="00EE10D6">
            <w:pPr>
              <w:pStyle w:val="ListParagraph"/>
              <w:numPr>
                <w:ilvl w:val="0"/>
                <w:numId w:val="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Medical Gas Complete</w:t>
            </w:r>
          </w:p>
          <w:p w:rsidR="00D45341" w:rsidRPr="00EE10D6" w:rsidRDefault="00D45341" w:rsidP="00EE10D6">
            <w:pPr>
              <w:pStyle w:val="ListParagraph"/>
              <w:numPr>
                <w:ilvl w:val="0"/>
                <w:numId w:val="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Gas line pressure test(s) </w:t>
            </w:r>
            <w:r w:rsidR="00625116">
              <w:rPr>
                <w:rFonts w:ascii="Arial" w:hAnsi="Arial" w:cs="Arial"/>
                <w:sz w:val="18"/>
                <w:szCs w:val="18"/>
              </w:rPr>
              <w:t xml:space="preserve">labs, water heaters, med gas </w:t>
            </w:r>
            <w:r w:rsidRPr="00EE10D6">
              <w:rPr>
                <w:rFonts w:ascii="Arial" w:hAnsi="Arial" w:cs="Arial"/>
                <w:sz w:val="18"/>
                <w:szCs w:val="18"/>
              </w:rPr>
              <w:t>complete</w:t>
            </w:r>
          </w:p>
          <w:p w:rsidR="00DD77FE" w:rsidRPr="00EE10D6" w:rsidRDefault="00DD77FE" w:rsidP="00EE10D6">
            <w:pPr>
              <w:pStyle w:val="ListParagraph"/>
              <w:numPr>
                <w:ilvl w:val="0"/>
                <w:numId w:val="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Bacteria Test Submitted</w:t>
            </w:r>
          </w:p>
          <w:p w:rsidR="00DD77FE" w:rsidRPr="00EE10D6" w:rsidRDefault="00DD77FE" w:rsidP="00EE10D6">
            <w:pPr>
              <w:pStyle w:val="ListParagraph"/>
              <w:numPr>
                <w:ilvl w:val="0"/>
                <w:numId w:val="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Manometer complete</w:t>
            </w:r>
            <w:r w:rsidR="00F21647" w:rsidRPr="00EE10D6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8730A1" w:rsidRPr="00EE10D6" w:rsidRDefault="00180E25" w:rsidP="00EE10D6">
            <w:pPr>
              <w:pStyle w:val="ListParagraph"/>
              <w:numPr>
                <w:ilvl w:val="0"/>
                <w:numId w:val="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Backflow devices complete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8A3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DD77FE" w:rsidRPr="00EE10D6" w:rsidRDefault="00F908A3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Electrical Final Complete</w:t>
            </w:r>
            <w:r w:rsidR="00DD77FE"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D77FE" w:rsidRDefault="00DB4496" w:rsidP="00EE10D6">
            <w:pPr>
              <w:pStyle w:val="ListParagraph"/>
              <w:numPr>
                <w:ilvl w:val="0"/>
                <w:numId w:val="5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     Generator test</w:t>
            </w:r>
          </w:p>
          <w:p w:rsidR="00047411" w:rsidRDefault="00047411" w:rsidP="00EE10D6">
            <w:pPr>
              <w:pStyle w:val="ListParagraph"/>
              <w:numPr>
                <w:ilvl w:val="0"/>
                <w:numId w:val="5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Electric panel directories</w:t>
            </w:r>
          </w:p>
          <w:p w:rsidR="00047411" w:rsidRPr="00EE10D6" w:rsidRDefault="00047411" w:rsidP="00EE10D6">
            <w:pPr>
              <w:pStyle w:val="ListParagraph"/>
              <w:numPr>
                <w:ilvl w:val="0"/>
                <w:numId w:val="5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Final equipment labeling</w:t>
            </w:r>
          </w:p>
          <w:p w:rsidR="00DD77FE" w:rsidRPr="00EE10D6" w:rsidRDefault="00DD77FE" w:rsidP="00EE10D6">
            <w:pPr>
              <w:pStyle w:val="ListParagraph"/>
              <w:numPr>
                <w:ilvl w:val="0"/>
                <w:numId w:val="5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     Emergency </w:t>
            </w:r>
            <w:r w:rsidR="00E61D8C" w:rsidRPr="00EE10D6">
              <w:rPr>
                <w:rFonts w:ascii="Arial" w:hAnsi="Arial" w:cs="Arial"/>
                <w:sz w:val="18"/>
                <w:szCs w:val="18"/>
              </w:rPr>
              <w:t>lighting t</w:t>
            </w:r>
            <w:r w:rsidRPr="00EE10D6">
              <w:rPr>
                <w:rFonts w:ascii="Arial" w:hAnsi="Arial" w:cs="Arial"/>
                <w:sz w:val="18"/>
                <w:szCs w:val="18"/>
              </w:rPr>
              <w:t>est</w:t>
            </w:r>
            <w:r w:rsidR="00E61D8C" w:rsidRPr="00EE10D6">
              <w:rPr>
                <w:rFonts w:ascii="Arial" w:hAnsi="Arial" w:cs="Arial"/>
                <w:sz w:val="18"/>
                <w:szCs w:val="18"/>
              </w:rPr>
              <w:t xml:space="preserve"> complete</w:t>
            </w:r>
            <w:r w:rsidRPr="00EE10D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30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8A3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F908A3" w:rsidRPr="00EE10D6" w:rsidRDefault="00F908A3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HVAC Final Complete</w:t>
            </w:r>
            <w:r w:rsidR="00E61D8C"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61D8C" w:rsidRPr="00EE10D6" w:rsidRDefault="00E61D8C" w:rsidP="00EE10D6">
            <w:pPr>
              <w:pStyle w:val="ListParagraph"/>
              <w:numPr>
                <w:ilvl w:val="0"/>
                <w:numId w:val="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Gas line pressure test(s)</w:t>
            </w:r>
            <w:r w:rsidR="00D45341" w:rsidRPr="00EE1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5116">
              <w:rPr>
                <w:rFonts w:ascii="Arial" w:hAnsi="Arial" w:cs="Arial"/>
                <w:sz w:val="18"/>
                <w:szCs w:val="18"/>
              </w:rPr>
              <w:t xml:space="preserve">equipment </w:t>
            </w:r>
            <w:r w:rsidR="00D45341" w:rsidRPr="00EE10D6">
              <w:rPr>
                <w:rFonts w:ascii="Arial" w:hAnsi="Arial" w:cs="Arial"/>
                <w:sz w:val="18"/>
                <w:szCs w:val="18"/>
              </w:rPr>
              <w:t>complete</w:t>
            </w:r>
          </w:p>
          <w:p w:rsidR="00E61D8C" w:rsidRDefault="00E61D8C" w:rsidP="00EE10D6">
            <w:pPr>
              <w:pStyle w:val="ListParagraph"/>
              <w:numPr>
                <w:ilvl w:val="0"/>
                <w:numId w:val="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Duct detector/damper</w:t>
            </w:r>
            <w:r w:rsidR="00C810B7" w:rsidRPr="00EE10D6">
              <w:rPr>
                <w:rFonts w:ascii="Arial" w:hAnsi="Arial" w:cs="Arial"/>
                <w:sz w:val="18"/>
                <w:szCs w:val="18"/>
              </w:rPr>
              <w:t xml:space="preserve"> actuator</w:t>
            </w:r>
            <w:r w:rsidR="00DB4496" w:rsidRPr="00EE10D6">
              <w:rPr>
                <w:rFonts w:ascii="Arial" w:hAnsi="Arial" w:cs="Arial"/>
                <w:sz w:val="18"/>
                <w:szCs w:val="18"/>
              </w:rPr>
              <w:t xml:space="preserve"> test</w:t>
            </w:r>
          </w:p>
          <w:p w:rsidR="00625116" w:rsidRPr="00EE10D6" w:rsidRDefault="00625116" w:rsidP="00EE10D6">
            <w:pPr>
              <w:pStyle w:val="ListParagraph"/>
              <w:numPr>
                <w:ilvl w:val="0"/>
                <w:numId w:val="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equipment provided</w:t>
            </w:r>
          </w:p>
          <w:p w:rsidR="00F21647" w:rsidRPr="00EE10D6" w:rsidRDefault="00F21647" w:rsidP="00EE10D6">
            <w:pPr>
              <w:pStyle w:val="ListParagraph"/>
              <w:numPr>
                <w:ilvl w:val="0"/>
                <w:numId w:val="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RTU/AHU shutdown test</w:t>
            </w:r>
          </w:p>
          <w:p w:rsidR="00AB29F2" w:rsidRPr="00EE10D6" w:rsidRDefault="00AB29F2" w:rsidP="00EE10D6">
            <w:pPr>
              <w:pStyle w:val="ListParagraph"/>
              <w:numPr>
                <w:ilvl w:val="0"/>
                <w:numId w:val="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Lab hood test</w:t>
            </w:r>
          </w:p>
          <w:p w:rsidR="00AB29F2" w:rsidRPr="00EE10D6" w:rsidRDefault="00AB29F2" w:rsidP="00EE10D6">
            <w:pPr>
              <w:pStyle w:val="ListParagraph"/>
              <w:numPr>
                <w:ilvl w:val="0"/>
                <w:numId w:val="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Lab pressure test</w:t>
            </w:r>
          </w:p>
          <w:p w:rsidR="001D175D" w:rsidRPr="00EE10D6" w:rsidRDefault="001D175D" w:rsidP="00EE10D6">
            <w:pPr>
              <w:pStyle w:val="ListParagraph"/>
              <w:numPr>
                <w:ilvl w:val="0"/>
                <w:numId w:val="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Type I </w:t>
            </w:r>
            <w:r w:rsidR="00C810B7" w:rsidRPr="00EE10D6">
              <w:rPr>
                <w:rFonts w:ascii="Arial" w:hAnsi="Arial" w:cs="Arial"/>
                <w:sz w:val="18"/>
                <w:szCs w:val="18"/>
              </w:rPr>
              <w:t>kitchen h</w:t>
            </w:r>
            <w:r w:rsidRPr="00EE10D6">
              <w:rPr>
                <w:rFonts w:ascii="Arial" w:hAnsi="Arial" w:cs="Arial"/>
                <w:sz w:val="18"/>
                <w:szCs w:val="18"/>
              </w:rPr>
              <w:t>ood test</w:t>
            </w:r>
          </w:p>
          <w:p w:rsidR="00F21647" w:rsidRPr="00EE10D6" w:rsidRDefault="00F21647" w:rsidP="00EE10D6">
            <w:pPr>
              <w:pStyle w:val="ListParagraph"/>
              <w:numPr>
                <w:ilvl w:val="0"/>
                <w:numId w:val="6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Test and Balance </w:t>
            </w:r>
            <w:r w:rsidR="00DB4496" w:rsidRPr="00EE10D6">
              <w:rPr>
                <w:rFonts w:ascii="Arial" w:hAnsi="Arial" w:cs="Arial"/>
                <w:sz w:val="18"/>
                <w:szCs w:val="18"/>
              </w:rPr>
              <w:t xml:space="preserve">Report </w:t>
            </w:r>
            <w:r w:rsidRPr="00EE10D6">
              <w:rPr>
                <w:rFonts w:ascii="Arial" w:hAnsi="Arial" w:cs="Arial"/>
                <w:sz w:val="18"/>
                <w:szCs w:val="18"/>
              </w:rPr>
              <w:t>complete</w:t>
            </w:r>
          </w:p>
        </w:tc>
        <w:tc>
          <w:tcPr>
            <w:tcW w:w="630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8A3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F908A3" w:rsidRPr="00EE10D6" w:rsidRDefault="00F908A3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lastRenderedPageBreak/>
              <w:t>Fire Sprinkler Final Complete</w:t>
            </w:r>
            <w:r w:rsidR="00E61D8C"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1647" w:rsidRPr="00EE10D6" w:rsidRDefault="00F21647" w:rsidP="00EE10D6">
            <w:pPr>
              <w:pStyle w:val="ListParagraph"/>
              <w:numPr>
                <w:ilvl w:val="0"/>
                <w:numId w:val="8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Piping hydro test</w:t>
            </w:r>
          </w:p>
          <w:p w:rsidR="00F21647" w:rsidRPr="00EE10D6" w:rsidRDefault="00F21647" w:rsidP="00EE10D6">
            <w:pPr>
              <w:pStyle w:val="ListParagraph"/>
              <w:numPr>
                <w:ilvl w:val="0"/>
                <w:numId w:val="8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Flow and tamper </w:t>
            </w:r>
            <w:r w:rsidR="00CA3CE1" w:rsidRPr="00EE10D6">
              <w:rPr>
                <w:rFonts w:ascii="Arial" w:hAnsi="Arial" w:cs="Arial"/>
                <w:sz w:val="18"/>
                <w:szCs w:val="18"/>
              </w:rPr>
              <w:t>switch(s) test</w:t>
            </w:r>
          </w:p>
          <w:p w:rsidR="00F21647" w:rsidRPr="00EE10D6" w:rsidRDefault="00DB4496" w:rsidP="00EE10D6">
            <w:pPr>
              <w:pStyle w:val="ListParagraph"/>
              <w:numPr>
                <w:ilvl w:val="0"/>
                <w:numId w:val="7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Generator test</w:t>
            </w:r>
          </w:p>
          <w:p w:rsidR="00E61D8C" w:rsidRPr="00EE10D6" w:rsidRDefault="00F21647" w:rsidP="00EE10D6">
            <w:pPr>
              <w:pStyle w:val="ListParagraph"/>
              <w:numPr>
                <w:ilvl w:val="0"/>
                <w:numId w:val="7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Emergency lighting test</w:t>
            </w:r>
          </w:p>
          <w:p w:rsidR="00F21647" w:rsidRDefault="00F21647" w:rsidP="00EE10D6">
            <w:pPr>
              <w:pStyle w:val="ListParagraph"/>
              <w:numPr>
                <w:ilvl w:val="0"/>
                <w:numId w:val="7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VESDA </w:t>
            </w:r>
            <w:r w:rsidR="00DB4496" w:rsidRPr="00EE10D6">
              <w:rPr>
                <w:rFonts w:ascii="Arial" w:hAnsi="Arial" w:cs="Arial"/>
                <w:sz w:val="18"/>
                <w:szCs w:val="18"/>
              </w:rPr>
              <w:t>atrium and</w:t>
            </w:r>
            <w:r w:rsidR="00CA3CE1" w:rsidRPr="00EE10D6">
              <w:rPr>
                <w:rFonts w:ascii="Arial" w:hAnsi="Arial" w:cs="Arial"/>
                <w:sz w:val="18"/>
                <w:szCs w:val="18"/>
              </w:rPr>
              <w:t>/or</w:t>
            </w:r>
            <w:r w:rsidR="00DB4496" w:rsidRPr="00EE10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10D6">
              <w:rPr>
                <w:rFonts w:ascii="Arial" w:hAnsi="Arial" w:cs="Arial"/>
                <w:sz w:val="18"/>
                <w:szCs w:val="18"/>
              </w:rPr>
              <w:t>vault test</w:t>
            </w:r>
          </w:p>
          <w:p w:rsidR="003517EE" w:rsidRPr="00EE10D6" w:rsidRDefault="003517EE" w:rsidP="00EE10D6">
            <w:pPr>
              <w:pStyle w:val="ListParagraph"/>
              <w:numPr>
                <w:ilvl w:val="0"/>
                <w:numId w:val="7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Ansul/Type I Hood test</w:t>
            </w:r>
          </w:p>
          <w:p w:rsidR="00F21647" w:rsidRPr="00EE10D6" w:rsidRDefault="00F21647" w:rsidP="00EE10D6">
            <w:pPr>
              <w:pStyle w:val="ListParagraph"/>
              <w:numPr>
                <w:ilvl w:val="0"/>
                <w:numId w:val="7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Fire doors/shutter test</w:t>
            </w:r>
          </w:p>
          <w:p w:rsidR="005967F2" w:rsidRPr="00EE10D6" w:rsidRDefault="005967F2" w:rsidP="00EE10D6">
            <w:pPr>
              <w:pStyle w:val="ListParagraph"/>
              <w:numPr>
                <w:ilvl w:val="0"/>
                <w:numId w:val="7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Fire Department lock box with key</w:t>
            </w:r>
          </w:p>
        </w:tc>
        <w:tc>
          <w:tcPr>
            <w:tcW w:w="630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8A3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F908A3" w:rsidRPr="00EE10D6" w:rsidRDefault="00F908A3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Fire Alarm Final Complete</w:t>
            </w:r>
            <w:r w:rsidR="00F21647"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1647" w:rsidRPr="00EE10D6" w:rsidRDefault="00F21647" w:rsidP="00EE10D6">
            <w:pPr>
              <w:pStyle w:val="ListParagraph"/>
              <w:numPr>
                <w:ilvl w:val="0"/>
                <w:numId w:val="9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Alarm panel fully functional</w:t>
            </w:r>
          </w:p>
          <w:p w:rsidR="00DB4496" w:rsidRPr="00EE10D6" w:rsidRDefault="00DB4496" w:rsidP="00EE10D6">
            <w:pPr>
              <w:pStyle w:val="ListParagraph"/>
              <w:numPr>
                <w:ilvl w:val="0"/>
                <w:numId w:val="9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Graphics installed</w:t>
            </w:r>
          </w:p>
          <w:p w:rsidR="00DB4496" w:rsidRPr="00EE10D6" w:rsidRDefault="00CA3CE1" w:rsidP="00EE10D6">
            <w:pPr>
              <w:pStyle w:val="ListParagraph"/>
              <w:numPr>
                <w:ilvl w:val="0"/>
                <w:numId w:val="9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Battery Backup</w:t>
            </w:r>
          </w:p>
          <w:p w:rsidR="008730A1" w:rsidRPr="00EE10D6" w:rsidRDefault="008730A1" w:rsidP="00EE10D6">
            <w:pPr>
              <w:pStyle w:val="ListParagraph"/>
              <w:numPr>
                <w:ilvl w:val="0"/>
                <w:numId w:val="9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Smoke evacuation test</w:t>
            </w:r>
          </w:p>
          <w:p w:rsidR="008730A1" w:rsidRPr="00EE10D6" w:rsidRDefault="008730A1" w:rsidP="00EE10D6">
            <w:pPr>
              <w:pStyle w:val="ListParagraph"/>
              <w:numPr>
                <w:ilvl w:val="0"/>
                <w:numId w:val="9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Post fire exhaust test</w:t>
            </w:r>
          </w:p>
        </w:tc>
        <w:tc>
          <w:tcPr>
            <w:tcW w:w="630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0A1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8730A1" w:rsidRPr="00EE10D6" w:rsidRDefault="001D175D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Food Service</w:t>
            </w:r>
          </w:p>
          <w:p w:rsidR="001D175D" w:rsidRPr="00EE10D6" w:rsidRDefault="001D175D" w:rsidP="00EE10D6">
            <w:pPr>
              <w:pStyle w:val="ListParagraph"/>
              <w:numPr>
                <w:ilvl w:val="0"/>
                <w:numId w:val="1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Kitchen Health Inspection </w:t>
            </w:r>
          </w:p>
          <w:p w:rsidR="001D175D" w:rsidRPr="00EE10D6" w:rsidRDefault="001D175D" w:rsidP="00EE10D6">
            <w:pPr>
              <w:pStyle w:val="ListParagraph"/>
              <w:numPr>
                <w:ilvl w:val="0"/>
                <w:numId w:val="1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Pool/spa/therapy tubs</w:t>
            </w:r>
          </w:p>
          <w:p w:rsidR="001D175D" w:rsidRPr="00EE10D6" w:rsidRDefault="00D45341" w:rsidP="00EE10D6">
            <w:pPr>
              <w:pStyle w:val="ListParagraph"/>
              <w:numPr>
                <w:ilvl w:val="0"/>
                <w:numId w:val="11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Hospitals: Heath inspection complete</w:t>
            </w:r>
          </w:p>
        </w:tc>
        <w:tc>
          <w:tcPr>
            <w:tcW w:w="630" w:type="dxa"/>
            <w:vAlign w:val="center"/>
          </w:tcPr>
          <w:p w:rsidR="008730A1" w:rsidRPr="00EE10D6" w:rsidRDefault="0087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8730A1" w:rsidRPr="00EE10D6" w:rsidRDefault="008730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8730A1" w:rsidRPr="00EE10D6" w:rsidRDefault="00873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8730A1" w:rsidRPr="00EE10D6" w:rsidRDefault="008730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8A3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F908A3" w:rsidRPr="00EE10D6" w:rsidRDefault="008730A1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Building Complete:</w:t>
            </w:r>
          </w:p>
          <w:p w:rsidR="008730A1" w:rsidRPr="00EE10D6" w:rsidRDefault="008730A1" w:rsidP="00EE10D6">
            <w:pPr>
              <w:pStyle w:val="ListParagraph"/>
              <w:numPr>
                <w:ilvl w:val="0"/>
                <w:numId w:val="10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Exit locations/</w:t>
            </w:r>
            <w:r w:rsidR="005019EE">
              <w:rPr>
                <w:rFonts w:ascii="Arial" w:hAnsi="Arial" w:cs="Arial"/>
                <w:sz w:val="18"/>
                <w:szCs w:val="18"/>
              </w:rPr>
              <w:t xml:space="preserve">exit </w:t>
            </w:r>
            <w:r w:rsidRPr="00EE10D6">
              <w:rPr>
                <w:rFonts w:ascii="Arial" w:hAnsi="Arial" w:cs="Arial"/>
                <w:sz w:val="18"/>
                <w:szCs w:val="18"/>
              </w:rPr>
              <w:t>signs</w:t>
            </w:r>
            <w:r w:rsidR="005019EE">
              <w:rPr>
                <w:rFonts w:ascii="Arial" w:hAnsi="Arial" w:cs="Arial"/>
                <w:sz w:val="18"/>
                <w:szCs w:val="18"/>
              </w:rPr>
              <w:t>, exit lighting</w:t>
            </w:r>
            <w:r w:rsidRPr="00EE10D6">
              <w:rPr>
                <w:rFonts w:ascii="Arial" w:hAnsi="Arial" w:cs="Arial"/>
                <w:sz w:val="18"/>
                <w:szCs w:val="18"/>
              </w:rPr>
              <w:t xml:space="preserve"> walkthrough</w:t>
            </w:r>
            <w:r w:rsidR="00D45341" w:rsidRPr="00EE10D6">
              <w:rPr>
                <w:rFonts w:ascii="Arial" w:hAnsi="Arial" w:cs="Arial"/>
                <w:sz w:val="18"/>
                <w:szCs w:val="18"/>
              </w:rPr>
              <w:t xml:space="preserve"> w/ inspector performed</w:t>
            </w:r>
          </w:p>
          <w:p w:rsidR="00D45341" w:rsidRPr="00EE10D6" w:rsidRDefault="00D45341" w:rsidP="00EE10D6">
            <w:pPr>
              <w:pStyle w:val="ListParagraph"/>
              <w:numPr>
                <w:ilvl w:val="0"/>
                <w:numId w:val="10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Emergency lighting in place</w:t>
            </w:r>
          </w:p>
          <w:p w:rsidR="008730A1" w:rsidRPr="00EE10D6" w:rsidRDefault="008730A1" w:rsidP="00EE10D6">
            <w:pPr>
              <w:pStyle w:val="ListParagraph"/>
              <w:numPr>
                <w:ilvl w:val="0"/>
                <w:numId w:val="10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Guards/handrails/stairs</w:t>
            </w:r>
            <w:r w:rsidR="008814EF" w:rsidRPr="00EE10D6">
              <w:rPr>
                <w:rFonts w:ascii="Arial" w:hAnsi="Arial" w:cs="Arial"/>
                <w:sz w:val="18"/>
                <w:szCs w:val="18"/>
              </w:rPr>
              <w:t xml:space="preserve"> comp</w:t>
            </w:r>
            <w:r w:rsidR="006F0A5D" w:rsidRPr="00EE10D6">
              <w:rPr>
                <w:rFonts w:ascii="Arial" w:hAnsi="Arial" w:cs="Arial"/>
                <w:sz w:val="18"/>
                <w:szCs w:val="18"/>
              </w:rPr>
              <w:t>lete</w:t>
            </w:r>
          </w:p>
          <w:p w:rsidR="008730A1" w:rsidRPr="00EE10D6" w:rsidRDefault="008730A1" w:rsidP="00EE10D6">
            <w:pPr>
              <w:pStyle w:val="ListParagraph"/>
              <w:numPr>
                <w:ilvl w:val="0"/>
                <w:numId w:val="10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Fire-resistive ratings accurate/labeled above ceilings</w:t>
            </w:r>
          </w:p>
          <w:p w:rsidR="008730A1" w:rsidRPr="00EE10D6" w:rsidRDefault="008730A1" w:rsidP="00EE10D6">
            <w:pPr>
              <w:pStyle w:val="ListParagraph"/>
              <w:numPr>
                <w:ilvl w:val="0"/>
                <w:numId w:val="10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Accessibility features and components</w:t>
            </w:r>
            <w:r w:rsidR="006F0A5D" w:rsidRPr="00EE10D6">
              <w:rPr>
                <w:rFonts w:ascii="Arial" w:hAnsi="Arial" w:cs="Arial"/>
                <w:sz w:val="18"/>
                <w:szCs w:val="18"/>
              </w:rPr>
              <w:t xml:space="preserve"> complete</w:t>
            </w:r>
          </w:p>
          <w:p w:rsidR="008730A1" w:rsidRPr="00EE10D6" w:rsidRDefault="008730A1" w:rsidP="00EE10D6">
            <w:pPr>
              <w:pStyle w:val="ListParagraph"/>
              <w:numPr>
                <w:ilvl w:val="0"/>
                <w:numId w:val="10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Exterior finishes complete</w:t>
            </w:r>
          </w:p>
          <w:p w:rsidR="008730A1" w:rsidRPr="00EE10D6" w:rsidRDefault="008730A1" w:rsidP="00EE10D6">
            <w:pPr>
              <w:pStyle w:val="ListParagraph"/>
              <w:numPr>
                <w:ilvl w:val="0"/>
                <w:numId w:val="10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All signage installed</w:t>
            </w:r>
          </w:p>
          <w:p w:rsidR="008730A1" w:rsidRPr="00EE10D6" w:rsidRDefault="008730A1" w:rsidP="00EE10D6">
            <w:pPr>
              <w:pStyle w:val="ListParagraph"/>
              <w:numPr>
                <w:ilvl w:val="0"/>
                <w:numId w:val="10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Glazing; tempered/rated complete</w:t>
            </w:r>
          </w:p>
        </w:tc>
        <w:tc>
          <w:tcPr>
            <w:tcW w:w="630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908A3" w:rsidRPr="00EE10D6" w:rsidRDefault="00F90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F908A3" w:rsidRPr="00EE10D6" w:rsidRDefault="00F908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A54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632A54" w:rsidRPr="00EE10D6" w:rsidRDefault="00632A54" w:rsidP="00EE10D6">
            <w:pPr>
              <w:pStyle w:val="ListParagraph"/>
              <w:numPr>
                <w:ilvl w:val="0"/>
                <w:numId w:val="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</w:t>
            </w:r>
          </w:p>
        </w:tc>
        <w:tc>
          <w:tcPr>
            <w:tcW w:w="630" w:type="dxa"/>
            <w:vAlign w:val="center"/>
          </w:tcPr>
          <w:p w:rsidR="00632A54" w:rsidRPr="00EE10D6" w:rsidRDefault="00632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632A54" w:rsidRPr="00EE10D6" w:rsidRDefault="00632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632A54" w:rsidRPr="00EE10D6" w:rsidRDefault="00632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632A54" w:rsidRPr="00EE10D6" w:rsidRDefault="00632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shd w:val="pct5" w:color="000000" w:fill="FFFFFF"/>
            <w:vAlign w:val="center"/>
          </w:tcPr>
          <w:p w:rsidR="006F0A5D" w:rsidRPr="00EE10D6" w:rsidRDefault="008B745C" w:rsidP="008B745C">
            <w:pPr>
              <w:pStyle w:val="Heading1"/>
              <w:keepNext w:val="0"/>
              <w:rPr>
                <w:sz w:val="18"/>
                <w:szCs w:val="18"/>
              </w:rPr>
            </w:pPr>
            <w:r w:rsidRPr="00EE10D6">
              <w:rPr>
                <w:sz w:val="18"/>
                <w:szCs w:val="18"/>
              </w:rPr>
              <w:t xml:space="preserve">E. </w:t>
            </w:r>
            <w:r w:rsidR="00D45341" w:rsidRPr="00EE10D6">
              <w:rPr>
                <w:sz w:val="18"/>
                <w:szCs w:val="18"/>
              </w:rPr>
              <w:t>Exterior</w:t>
            </w:r>
            <w:r w:rsidRPr="00EE10D6">
              <w:rPr>
                <w:sz w:val="18"/>
                <w:szCs w:val="18"/>
              </w:rPr>
              <w:t>; Building, Site and Parking</w:t>
            </w:r>
          </w:p>
        </w:tc>
        <w:tc>
          <w:tcPr>
            <w:tcW w:w="630" w:type="dxa"/>
            <w:shd w:val="pct5" w:color="000000" w:fill="FFFFFF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shd w:val="pct5" w:color="000000" w:fill="FFFFFF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shd w:val="pct5" w:color="000000" w:fill="FFFFFF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shd w:val="pct5" w:color="000000" w:fill="FFFFFF"/>
            <w:vAlign w:val="center"/>
          </w:tcPr>
          <w:p w:rsidR="0046218E" w:rsidRPr="00EE10D6" w:rsidRDefault="00954528" w:rsidP="00954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0D6">
              <w:rPr>
                <w:rFonts w:ascii="Arial" w:hAnsi="Arial" w:cs="Arial"/>
                <w:b/>
                <w:sz w:val="18"/>
                <w:szCs w:val="18"/>
              </w:rPr>
              <w:t>Exceptions/Comments</w:t>
            </w: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D45341" w:rsidRPr="00EE10D6" w:rsidRDefault="008B745C" w:rsidP="00EE10D6">
            <w:pPr>
              <w:pStyle w:val="ListParagraph"/>
              <w:numPr>
                <w:ilvl w:val="0"/>
                <w:numId w:val="1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Building e</w:t>
            </w:r>
            <w:r w:rsidR="006F0A5D" w:rsidRPr="00EE10D6">
              <w:rPr>
                <w:rFonts w:ascii="Arial" w:hAnsi="Arial" w:cs="Arial"/>
                <w:sz w:val="18"/>
                <w:szCs w:val="18"/>
              </w:rPr>
              <w:t>xterior finish</w:t>
            </w:r>
            <w:r w:rsidR="00D45341"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45341" w:rsidRPr="00EE10D6" w:rsidRDefault="006F0A5D" w:rsidP="00EE10D6">
            <w:pPr>
              <w:pStyle w:val="ListParagraph"/>
              <w:numPr>
                <w:ilvl w:val="0"/>
                <w:numId w:val="1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Exterior finishes complete</w:t>
            </w:r>
          </w:p>
          <w:p w:rsidR="006F0A5D" w:rsidRPr="00EE10D6" w:rsidRDefault="006F0A5D" w:rsidP="00EE10D6">
            <w:pPr>
              <w:pStyle w:val="ListParagraph"/>
              <w:numPr>
                <w:ilvl w:val="0"/>
                <w:numId w:val="1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Emergency exterior lighting</w:t>
            </w:r>
          </w:p>
          <w:p w:rsidR="006F0A5D" w:rsidRPr="00EE10D6" w:rsidRDefault="005967F2" w:rsidP="00EE10D6">
            <w:pPr>
              <w:pStyle w:val="ListParagraph"/>
              <w:numPr>
                <w:ilvl w:val="0"/>
                <w:numId w:val="1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Vent terminations installed</w:t>
            </w:r>
          </w:p>
          <w:p w:rsidR="005967F2" w:rsidRPr="00EE10D6" w:rsidRDefault="005967F2" w:rsidP="00EE10D6">
            <w:pPr>
              <w:pStyle w:val="ListParagraph"/>
              <w:numPr>
                <w:ilvl w:val="0"/>
                <w:numId w:val="1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Address numbers posted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6F0A5D" w:rsidRPr="00EE10D6" w:rsidRDefault="006F0A5D" w:rsidP="00EE10D6">
            <w:pPr>
              <w:pStyle w:val="ListParagraph"/>
              <w:numPr>
                <w:ilvl w:val="0"/>
                <w:numId w:val="1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Parking</w:t>
            </w:r>
            <w:r w:rsidR="005967F2" w:rsidRPr="00EE10D6">
              <w:rPr>
                <w:rFonts w:ascii="Arial" w:hAnsi="Arial" w:cs="Arial"/>
                <w:sz w:val="18"/>
                <w:szCs w:val="18"/>
              </w:rPr>
              <w:t xml:space="preserve"> and walks</w:t>
            </w:r>
            <w:r w:rsidRPr="00EE10D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F0A5D" w:rsidRPr="00EE10D6" w:rsidRDefault="008B745C" w:rsidP="00EE10D6">
            <w:pPr>
              <w:pStyle w:val="ListParagraph"/>
              <w:numPr>
                <w:ilvl w:val="0"/>
                <w:numId w:val="1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 xml:space="preserve">Walks, curb ramps, </w:t>
            </w:r>
            <w:r w:rsidR="006F0A5D" w:rsidRPr="00EE10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0A5D" w:rsidRPr="00EE10D6" w:rsidRDefault="005967F2" w:rsidP="00EE10D6">
            <w:pPr>
              <w:pStyle w:val="ListParagraph"/>
              <w:numPr>
                <w:ilvl w:val="0"/>
                <w:numId w:val="1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Lot lighting</w:t>
            </w:r>
          </w:p>
          <w:p w:rsidR="0046218E" w:rsidRPr="00EE10D6" w:rsidRDefault="006F0A5D" w:rsidP="00EE10D6">
            <w:pPr>
              <w:pStyle w:val="ListParagraph"/>
              <w:numPr>
                <w:ilvl w:val="0"/>
                <w:numId w:val="13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A</w:t>
            </w:r>
            <w:r w:rsidR="005967F2" w:rsidRPr="00EE10D6">
              <w:rPr>
                <w:rFonts w:ascii="Arial" w:hAnsi="Arial" w:cs="Arial"/>
                <w:sz w:val="18"/>
                <w:szCs w:val="18"/>
              </w:rPr>
              <w:t>ccessible marking/signs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18E" w:rsidRPr="00EE10D6" w:rsidTr="00671B05">
        <w:trPr>
          <w:cantSplit/>
          <w:trHeight w:val="360"/>
          <w:jc w:val="center"/>
        </w:trPr>
        <w:tc>
          <w:tcPr>
            <w:tcW w:w="3882" w:type="dxa"/>
            <w:vAlign w:val="center"/>
          </w:tcPr>
          <w:p w:rsidR="0046218E" w:rsidRPr="00EE10D6" w:rsidRDefault="005967F2" w:rsidP="00EE10D6">
            <w:pPr>
              <w:pStyle w:val="ListParagraph"/>
              <w:numPr>
                <w:ilvl w:val="0"/>
                <w:numId w:val="12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Site:</w:t>
            </w:r>
          </w:p>
          <w:p w:rsidR="005967F2" w:rsidRPr="00EE10D6" w:rsidRDefault="00AB29F2" w:rsidP="00EE10D6">
            <w:pPr>
              <w:pStyle w:val="ListParagraph"/>
              <w:numPr>
                <w:ilvl w:val="0"/>
                <w:numId w:val="1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Final grade</w:t>
            </w:r>
          </w:p>
          <w:p w:rsidR="00AB29F2" w:rsidRPr="00EE10D6" w:rsidRDefault="00AB29F2" w:rsidP="00EE10D6">
            <w:pPr>
              <w:pStyle w:val="ListParagraph"/>
              <w:numPr>
                <w:ilvl w:val="0"/>
                <w:numId w:val="1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Storm/Sewer structure covers</w:t>
            </w:r>
          </w:p>
          <w:p w:rsidR="005967F2" w:rsidRPr="00EE10D6" w:rsidRDefault="005967F2" w:rsidP="00EE10D6">
            <w:pPr>
              <w:pStyle w:val="ListParagraph"/>
              <w:numPr>
                <w:ilvl w:val="0"/>
                <w:numId w:val="1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Landscaping complete</w:t>
            </w:r>
          </w:p>
          <w:p w:rsidR="005967F2" w:rsidRPr="00EE10D6" w:rsidRDefault="005967F2" w:rsidP="00EE10D6">
            <w:pPr>
              <w:pStyle w:val="ListParagraph"/>
              <w:numPr>
                <w:ilvl w:val="0"/>
                <w:numId w:val="1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Fire Department Access</w:t>
            </w:r>
          </w:p>
          <w:p w:rsidR="00AB29F2" w:rsidRPr="00EE10D6" w:rsidRDefault="00AB29F2" w:rsidP="00EE10D6">
            <w:pPr>
              <w:pStyle w:val="ListParagraph"/>
              <w:numPr>
                <w:ilvl w:val="0"/>
                <w:numId w:val="1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Underground tanks complete</w:t>
            </w:r>
          </w:p>
          <w:p w:rsidR="003517EE" w:rsidRPr="004A3313" w:rsidRDefault="00AB29F2" w:rsidP="004A3313">
            <w:pPr>
              <w:pStyle w:val="ListParagraph"/>
              <w:numPr>
                <w:ilvl w:val="0"/>
                <w:numId w:val="1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 w:rsidRPr="00EE10D6">
              <w:rPr>
                <w:rFonts w:ascii="Arial" w:hAnsi="Arial" w:cs="Arial"/>
                <w:sz w:val="18"/>
                <w:szCs w:val="18"/>
              </w:rPr>
              <w:t>Fuel fill area complete</w:t>
            </w:r>
          </w:p>
          <w:p w:rsidR="003517EE" w:rsidRPr="00EE10D6" w:rsidRDefault="003517EE" w:rsidP="00EE10D6">
            <w:pPr>
              <w:pStyle w:val="ListParagraph"/>
              <w:numPr>
                <w:ilvl w:val="0"/>
                <w:numId w:val="14"/>
              </w:numPr>
              <w:tabs>
                <w:tab w:val="left" w:pos="9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 Tanks</w:t>
            </w:r>
          </w:p>
        </w:tc>
        <w:tc>
          <w:tcPr>
            <w:tcW w:w="630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46218E" w:rsidRPr="00EE10D6" w:rsidRDefault="00462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4" w:type="dxa"/>
            <w:vAlign w:val="center"/>
          </w:tcPr>
          <w:p w:rsidR="0046218E" w:rsidRPr="00EE10D6" w:rsidRDefault="004621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67F2" w:rsidRPr="00EE10D6" w:rsidRDefault="005967F2">
      <w:pPr>
        <w:pStyle w:val="Heading3"/>
        <w:keepNext w:val="0"/>
        <w:rPr>
          <w:sz w:val="18"/>
          <w:szCs w:val="18"/>
        </w:rPr>
      </w:pPr>
    </w:p>
    <w:p w:rsidR="005967F2" w:rsidRPr="00EE10D6" w:rsidRDefault="005967F2">
      <w:pPr>
        <w:pStyle w:val="Heading3"/>
        <w:keepNext w:val="0"/>
        <w:rPr>
          <w:sz w:val="18"/>
          <w:szCs w:val="18"/>
        </w:rPr>
      </w:pPr>
    </w:p>
    <w:p w:rsidR="00173615" w:rsidRPr="00EE10D6" w:rsidRDefault="00173615">
      <w:pPr>
        <w:ind w:left="-270"/>
        <w:rPr>
          <w:rFonts w:ascii="Arial" w:hAnsi="Arial" w:cs="Arial"/>
          <w:sz w:val="18"/>
          <w:szCs w:val="18"/>
        </w:rPr>
      </w:pPr>
    </w:p>
    <w:p w:rsidR="008814EF" w:rsidRPr="00EE10D6" w:rsidRDefault="008814EF">
      <w:pPr>
        <w:ind w:left="-270"/>
        <w:rPr>
          <w:rFonts w:ascii="Arial" w:hAnsi="Arial" w:cs="Arial"/>
          <w:sz w:val="18"/>
          <w:szCs w:val="18"/>
        </w:rPr>
      </w:pPr>
      <w:r w:rsidRPr="00EE10D6">
        <w:rPr>
          <w:rFonts w:ascii="Arial" w:hAnsi="Arial" w:cs="Arial"/>
          <w:sz w:val="18"/>
          <w:szCs w:val="18"/>
        </w:rPr>
        <w:t>While every effort has been made to cover most aspects of building closeouts, this document is not all inclusive.</w:t>
      </w:r>
    </w:p>
    <w:p w:rsidR="008814EF" w:rsidRPr="00EE10D6" w:rsidRDefault="008814EF">
      <w:pPr>
        <w:ind w:left="-270"/>
        <w:rPr>
          <w:rFonts w:ascii="Arial" w:hAnsi="Arial" w:cs="Arial"/>
          <w:sz w:val="18"/>
          <w:szCs w:val="18"/>
        </w:rPr>
      </w:pPr>
    </w:p>
    <w:p w:rsidR="002E336F" w:rsidRPr="00EE10D6" w:rsidRDefault="00173615">
      <w:pPr>
        <w:ind w:left="-270"/>
        <w:rPr>
          <w:rFonts w:ascii="Arial" w:hAnsi="Arial" w:cs="Arial"/>
          <w:sz w:val="18"/>
          <w:szCs w:val="18"/>
        </w:rPr>
      </w:pPr>
      <w:r w:rsidRPr="00EE10D6">
        <w:rPr>
          <w:rFonts w:ascii="Arial" w:hAnsi="Arial" w:cs="Arial"/>
          <w:sz w:val="18"/>
          <w:szCs w:val="18"/>
        </w:rPr>
        <w:t xml:space="preserve">Revision date </w:t>
      </w:r>
      <w:r w:rsidR="003517EE">
        <w:rPr>
          <w:rFonts w:ascii="Arial" w:hAnsi="Arial" w:cs="Arial"/>
          <w:sz w:val="18"/>
          <w:szCs w:val="18"/>
        </w:rPr>
        <w:t>5/21/</w:t>
      </w:r>
      <w:r w:rsidR="009447C1">
        <w:rPr>
          <w:rFonts w:ascii="Arial" w:hAnsi="Arial" w:cs="Arial"/>
          <w:sz w:val="18"/>
          <w:szCs w:val="18"/>
        </w:rPr>
        <w:t>2019</w:t>
      </w:r>
    </w:p>
    <w:p w:rsidR="002E336F" w:rsidRPr="00EE10D6" w:rsidRDefault="002E336F">
      <w:pPr>
        <w:ind w:left="-270"/>
        <w:rPr>
          <w:rFonts w:ascii="Arial" w:hAnsi="Arial" w:cs="Arial"/>
          <w:sz w:val="18"/>
          <w:szCs w:val="18"/>
        </w:rPr>
      </w:pPr>
    </w:p>
    <w:sectPr w:rsidR="002E336F" w:rsidRPr="00EE10D6" w:rsidSect="00E05ADE">
      <w:headerReference w:type="default" r:id="rId7"/>
      <w:footerReference w:type="default" r:id="rId8"/>
      <w:pgSz w:w="12240" w:h="15840" w:code="1"/>
      <w:pgMar w:top="72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21" w:rsidRDefault="00307421">
      <w:r>
        <w:separator/>
      </w:r>
    </w:p>
  </w:endnote>
  <w:endnote w:type="continuationSeparator" w:id="0">
    <w:p w:rsidR="00307421" w:rsidRDefault="0030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 Inspir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05" w:rsidRDefault="00671B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20F">
      <w:rPr>
        <w:noProof/>
      </w:rPr>
      <w:t>4</w:t>
    </w:r>
    <w:r>
      <w:rPr>
        <w:noProof/>
      </w:rPr>
      <w:fldChar w:fldCharType="end"/>
    </w:r>
  </w:p>
  <w:p w:rsidR="002E336F" w:rsidRDefault="002E336F">
    <w:pPr>
      <w:pStyle w:val="Footer"/>
      <w:jc w:val="center"/>
      <w:rPr>
        <w:rFonts w:ascii="GE Inspira" w:hAnsi="GE Inspi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21" w:rsidRDefault="00307421">
      <w:r>
        <w:separator/>
      </w:r>
    </w:p>
  </w:footnote>
  <w:footnote w:type="continuationSeparator" w:id="0">
    <w:p w:rsidR="00307421" w:rsidRDefault="0030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6F" w:rsidRDefault="002E336F">
    <w:pPr>
      <w:pStyle w:val="Header"/>
      <w:spacing w:line="360" w:lineRule="auto"/>
      <w:ind w:firstLine="1440"/>
      <w:rPr>
        <w:rFonts w:ascii="GE Inspira" w:hAnsi="GE Inspira"/>
        <w:b/>
        <w:bCs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6DE"/>
    <w:multiLevelType w:val="hybridMultilevel"/>
    <w:tmpl w:val="ADBCA25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D8C76E1"/>
    <w:multiLevelType w:val="hybridMultilevel"/>
    <w:tmpl w:val="F356B2C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7FB3EF2"/>
    <w:multiLevelType w:val="hybridMultilevel"/>
    <w:tmpl w:val="666C9CB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B5127CA"/>
    <w:multiLevelType w:val="hybridMultilevel"/>
    <w:tmpl w:val="4DBECE14"/>
    <w:lvl w:ilvl="0" w:tplc="E96EA43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1B5A0F9B"/>
    <w:multiLevelType w:val="hybridMultilevel"/>
    <w:tmpl w:val="B0AA11A4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5" w15:restartNumberingAfterBreak="0">
    <w:nsid w:val="200D56FB"/>
    <w:multiLevelType w:val="hybridMultilevel"/>
    <w:tmpl w:val="606C7D52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6" w15:restartNumberingAfterBreak="0">
    <w:nsid w:val="255F731E"/>
    <w:multiLevelType w:val="hybridMultilevel"/>
    <w:tmpl w:val="392CA79E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7" w15:restartNumberingAfterBreak="0">
    <w:nsid w:val="26F36B30"/>
    <w:multiLevelType w:val="hybridMultilevel"/>
    <w:tmpl w:val="BCE4250C"/>
    <w:lvl w:ilvl="0" w:tplc="E96EA43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3150A"/>
    <w:multiLevelType w:val="hybridMultilevel"/>
    <w:tmpl w:val="89E0D1E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E4228A2"/>
    <w:multiLevelType w:val="hybridMultilevel"/>
    <w:tmpl w:val="DF041AC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5115106"/>
    <w:multiLevelType w:val="hybridMultilevel"/>
    <w:tmpl w:val="0FC41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9934577"/>
    <w:multiLevelType w:val="hybridMultilevel"/>
    <w:tmpl w:val="B47E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F0F1B"/>
    <w:multiLevelType w:val="hybridMultilevel"/>
    <w:tmpl w:val="108AC26C"/>
    <w:lvl w:ilvl="0" w:tplc="0409000F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3" w15:restartNumberingAfterBreak="0">
    <w:nsid w:val="72173F22"/>
    <w:multiLevelType w:val="hybridMultilevel"/>
    <w:tmpl w:val="736C668E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4" w15:restartNumberingAfterBreak="0">
    <w:nsid w:val="756873E6"/>
    <w:multiLevelType w:val="hybridMultilevel"/>
    <w:tmpl w:val="417237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759A60B8"/>
    <w:multiLevelType w:val="hybridMultilevel"/>
    <w:tmpl w:val="6A1AE1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C2870EE"/>
    <w:multiLevelType w:val="hybridMultilevel"/>
    <w:tmpl w:val="7946DD6C"/>
    <w:lvl w:ilvl="0" w:tplc="040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0"/>
  </w:num>
  <w:num w:numId="12">
    <w:abstractNumId w:val="7"/>
  </w:num>
  <w:num w:numId="13">
    <w:abstractNumId w:val="14"/>
  </w:num>
  <w:num w:numId="14">
    <w:abstractNumId w:val="1"/>
  </w:num>
  <w:num w:numId="15">
    <w:abstractNumId w:val="9"/>
  </w:num>
  <w:num w:numId="16">
    <w:abstractNumId w:val="10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22"/>
    <w:rsid w:val="00047411"/>
    <w:rsid w:val="000D3EA0"/>
    <w:rsid w:val="000E3818"/>
    <w:rsid w:val="0013584A"/>
    <w:rsid w:val="0014127D"/>
    <w:rsid w:val="00173615"/>
    <w:rsid w:val="00180E25"/>
    <w:rsid w:val="001C4A30"/>
    <w:rsid w:val="001D175D"/>
    <w:rsid w:val="0021299B"/>
    <w:rsid w:val="002775B6"/>
    <w:rsid w:val="002E336F"/>
    <w:rsid w:val="00307421"/>
    <w:rsid w:val="00331140"/>
    <w:rsid w:val="003517EE"/>
    <w:rsid w:val="003B00EA"/>
    <w:rsid w:val="003E4816"/>
    <w:rsid w:val="00404B47"/>
    <w:rsid w:val="0046218E"/>
    <w:rsid w:val="00492562"/>
    <w:rsid w:val="004A3313"/>
    <w:rsid w:val="004B6F83"/>
    <w:rsid w:val="004D5A7E"/>
    <w:rsid w:val="004E0A9C"/>
    <w:rsid w:val="005019EE"/>
    <w:rsid w:val="005967F2"/>
    <w:rsid w:val="005F07C5"/>
    <w:rsid w:val="00606181"/>
    <w:rsid w:val="00625116"/>
    <w:rsid w:val="00627D22"/>
    <w:rsid w:val="00632A54"/>
    <w:rsid w:val="00660280"/>
    <w:rsid w:val="00671B05"/>
    <w:rsid w:val="006C2852"/>
    <w:rsid w:val="006C4F4C"/>
    <w:rsid w:val="006C720F"/>
    <w:rsid w:val="006E268E"/>
    <w:rsid w:val="006F0A5D"/>
    <w:rsid w:val="0074021B"/>
    <w:rsid w:val="007D19F8"/>
    <w:rsid w:val="00817F1A"/>
    <w:rsid w:val="00847F65"/>
    <w:rsid w:val="008730A1"/>
    <w:rsid w:val="008814EF"/>
    <w:rsid w:val="008B745C"/>
    <w:rsid w:val="0092397F"/>
    <w:rsid w:val="00943358"/>
    <w:rsid w:val="009447C1"/>
    <w:rsid w:val="00954528"/>
    <w:rsid w:val="009B7769"/>
    <w:rsid w:val="009D22AB"/>
    <w:rsid w:val="00A702C6"/>
    <w:rsid w:val="00A82420"/>
    <w:rsid w:val="00AB29F2"/>
    <w:rsid w:val="00B33210"/>
    <w:rsid w:val="00B40AC4"/>
    <w:rsid w:val="00C76232"/>
    <w:rsid w:val="00C810B7"/>
    <w:rsid w:val="00CA3CE1"/>
    <w:rsid w:val="00CD1A3B"/>
    <w:rsid w:val="00D43BF1"/>
    <w:rsid w:val="00D45341"/>
    <w:rsid w:val="00D4665B"/>
    <w:rsid w:val="00D97658"/>
    <w:rsid w:val="00DB4496"/>
    <w:rsid w:val="00DD77FE"/>
    <w:rsid w:val="00E05ADE"/>
    <w:rsid w:val="00E32AC8"/>
    <w:rsid w:val="00E61D8C"/>
    <w:rsid w:val="00E6366E"/>
    <w:rsid w:val="00EE10D6"/>
    <w:rsid w:val="00F21647"/>
    <w:rsid w:val="00F30BDC"/>
    <w:rsid w:val="00F879EB"/>
    <w:rsid w:val="00F908A3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6321"/>
    <o:shapelayout v:ext="edit">
      <o:idmap v:ext="edit" data="1"/>
    </o:shapelayout>
  </w:shapeDefaults>
  <w:decimalSymbol w:val="."/>
  <w:listSeparator w:val=","/>
  <w14:docId w14:val="23D323D4"/>
  <w15:chartTrackingRefBased/>
  <w15:docId w15:val="{2BFC2A07-8C82-4574-9AB3-10392E89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457"/>
      </w:tabs>
      <w:ind w:left="457" w:hanging="45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57"/>
      </w:tabs>
      <w:ind w:left="457" w:hanging="457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0"/>
      <w:szCs w:val="3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671B05"/>
    <w:rPr>
      <w:lang w:eastAsia="zh-CN"/>
    </w:rPr>
  </w:style>
  <w:style w:type="paragraph" w:styleId="ListParagraph">
    <w:name w:val="List Paragraph"/>
    <w:basedOn w:val="Normal"/>
    <w:uiPriority w:val="34"/>
    <w:qFormat/>
    <w:rsid w:val="00CD1A3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0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021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745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Jobsite Inspection Checklist</vt:lpstr>
    </vt:vector>
  </TitlesOfParts>
  <Company> 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Jobsite Inspection Checklist</dc:title>
  <dc:subject/>
  <dc:creator>Paul Schoenecker</dc:creator>
  <cp:keywords/>
  <cp:lastModifiedBy>Paul Schoenecker</cp:lastModifiedBy>
  <cp:revision>12</cp:revision>
  <cp:lastPrinted>2018-12-14T13:03:00Z</cp:lastPrinted>
  <dcterms:created xsi:type="dcterms:W3CDTF">2018-07-31T15:03:00Z</dcterms:created>
  <dcterms:modified xsi:type="dcterms:W3CDTF">2019-05-21T19:21:00Z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957719539</vt:i4>
  </property>
  <property fmtid="{D5CDD505-2E9C-101B-9397-08002B2CF9AE}" pid="3" name="_EmailSubject">
    <vt:lpwstr>Safety Manual - Safety Checklist Section &amp; Examples</vt:lpwstr>
  </property>
  <property fmtid="{D5CDD505-2E9C-101B-9397-08002B2CF9AE}" pid="4" name="_AuthorEmail">
    <vt:lpwstr>JSerne@TRCSOLUTIONS.com</vt:lpwstr>
  </property>
  <property fmtid="{D5CDD505-2E9C-101B-9397-08002B2CF9AE}" pid="5" name="_AuthorEmailDisplayName">
    <vt:lpwstr>Serne, Jim (Raleigh,NC-US)</vt:lpwstr>
  </property>
  <property fmtid="{D5CDD505-2E9C-101B-9397-08002B2CF9AE}" pid="6" name="_ReviewingToolsShownOnce">
    <vt:lpwstr/>
  </property>
</Properties>
</file>